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1865EAC" w:rsidR="00B41DE2" w:rsidRDefault="00662309" w:rsidP="001458C4">
      <w:pPr>
        <w:pBdr>
          <w:top w:val="nil"/>
          <w:left w:val="nil"/>
          <w:bottom w:val="nil"/>
          <w:right w:val="nil"/>
          <w:between w:val="nil"/>
        </w:pBdr>
        <w:spacing w:before="2" w:after="2"/>
        <w:ind w:right="720"/>
        <w:jc w:val="center"/>
        <w:rPr>
          <w:rFonts w:ascii="Arial" w:eastAsia="Arial" w:hAnsi="Arial" w:cs="Arial"/>
          <w:b/>
          <w:smallCaps/>
          <w:color w:val="000000"/>
          <w:sz w:val="22"/>
          <w:szCs w:val="22"/>
        </w:rPr>
        <w:bidi w:val="0"/>
      </w:pPr>
      <w:r>
        <w:rPr>
          <w:rFonts w:ascii="Arial" w:cs="Arial" w:eastAsia="Arial" w:hAnsi="Arial"/>
          <w:color w:val="000000"/>
          <w:sz w:val="22"/>
          <w:szCs w:val="22"/>
          <w:lang w:val="de-de"/>
          <w:b w:val="1"/>
          <w:bCs w:val="1"/>
          <w:i w:val="0"/>
          <w:iCs w:val="0"/>
          <w:u w:val="none"/>
          <w:vertAlign w:val="baseline"/>
          <w:rtl w:val="0"/>
        </w:rPr>
        <w:t xml:space="preserve">MOST WANTED LEADERBOARDS WETTBEWERB </w:t>
      </w:r>
    </w:p>
    <w:p w14:paraId="00000002" w14:textId="77777777" w:rsidR="00B41DE2" w:rsidRDefault="0014382A" w:rsidP="001458C4">
      <w:pPr>
        <w:pBdr>
          <w:top w:val="nil"/>
          <w:left w:val="nil"/>
          <w:bottom w:val="nil"/>
          <w:right w:val="nil"/>
          <w:between w:val="nil"/>
        </w:pBdr>
        <w:spacing w:before="2" w:after="2"/>
        <w:ind w:right="720"/>
        <w:jc w:val="center"/>
        <w:rPr>
          <w:rFonts w:ascii="Arial" w:eastAsia="Arial" w:hAnsi="Arial" w:cs="Arial"/>
          <w:b/>
          <w:smallCaps/>
          <w:color w:val="000000"/>
          <w:sz w:val="22"/>
          <w:szCs w:val="22"/>
        </w:rPr>
        <w:bidi w:val="0"/>
      </w:pPr>
      <w:r>
        <w:rPr>
          <w:rFonts w:ascii="Arial" w:cs="Arial" w:eastAsia="Arial" w:hAnsi="Arial"/>
          <w:color w:val="000000"/>
          <w:sz w:val="22"/>
          <w:szCs w:val="22"/>
          <w:lang w:val="de-de"/>
          <w:b w:val="1"/>
          <w:bCs w:val="1"/>
          <w:i w:val="0"/>
          <w:iCs w:val="0"/>
          <w:u w:val="none"/>
          <w:vertAlign w:val="baseline"/>
          <w:rtl w:val="0"/>
        </w:rPr>
        <w:t xml:space="preserve">TEILNAHMEBEDINGUNGEN</w:t>
      </w:r>
    </w:p>
    <w:p w14:paraId="00000003" w14:textId="77777777" w:rsidR="00B41DE2" w:rsidRDefault="00B41DE2" w:rsidP="001458C4">
      <w:pPr>
        <w:pBdr>
          <w:top w:val="nil"/>
          <w:left w:val="nil"/>
          <w:bottom w:val="nil"/>
          <w:right w:val="nil"/>
          <w:between w:val="nil"/>
        </w:pBdr>
        <w:spacing w:before="2" w:after="2"/>
        <w:ind w:right="720"/>
        <w:jc w:val="center"/>
        <w:rPr>
          <w:rFonts w:ascii="Arial" w:eastAsia="Arial" w:hAnsi="Arial" w:cs="Arial"/>
          <w:b/>
          <w:color w:val="000000"/>
          <w:sz w:val="22"/>
          <w:szCs w:val="22"/>
        </w:rPr>
      </w:pPr>
    </w:p>
    <w:p w14:paraId="00000004" w14:textId="4634B3FF" w:rsidR="00B41DE2" w:rsidRDefault="0014382A" w:rsidP="001458C4">
      <w:pPr>
        <w:pBdr>
          <w:top w:val="nil"/>
          <w:left w:val="nil"/>
          <w:bottom w:val="nil"/>
          <w:right w:val="nil"/>
          <w:between w:val="nil"/>
        </w:pBdr>
        <w:spacing w:before="2" w:after="2"/>
        <w:ind w:right="720"/>
        <w:jc w:val="both"/>
        <w:rPr>
          <w:rFonts w:ascii="Arial" w:eastAsia="Arial" w:hAnsi="Arial" w:cs="Arial"/>
          <w:b/>
          <w:color w:val="000000"/>
          <w:sz w:val="22"/>
          <w:szCs w:val="22"/>
        </w:rPr>
        <w:bidi w:val="0"/>
      </w:pPr>
      <w:bookmarkStart w:id="0" w:name="_heading=h.gjdgxs" w:colFirst="0" w:colLast="0"/>
      <w:bookmarkEnd w:id="0"/>
      <w:r>
        <w:rPr>
          <w:rFonts w:ascii="Arial" w:cs="Arial" w:eastAsia="Arial" w:hAnsi="Arial"/>
          <w:color w:val="000000"/>
          <w:sz w:val="22"/>
          <w:szCs w:val="22"/>
          <w:lang w:val="de-de"/>
          <w:b w:val="0"/>
          <w:bCs w:val="0"/>
          <w:i w:val="0"/>
          <w:iCs w:val="0"/>
          <w:u w:val="none"/>
          <w:vertAlign w:val="baseline"/>
          <w:rtl w:val="0"/>
        </w:rPr>
        <w:t xml:space="preserve">Mit der Teilnahme an dem Most Wanted Leaderboards Wettbewerb („</w:t>
      </w:r>
      <w:r>
        <w:rPr>
          <w:rFonts w:ascii="Arial" w:cs="Arial" w:eastAsia="Arial" w:hAnsi="Arial"/>
          <w:color w:val="000000"/>
          <w:sz w:val="22"/>
          <w:szCs w:val="22"/>
          <w:lang w:val="de-de"/>
          <w:b w:val="1"/>
          <w:bCs w:val="1"/>
          <w:i w:val="0"/>
          <w:iCs w:val="0"/>
          <w:u w:val="none"/>
          <w:vertAlign w:val="baseline"/>
          <w:rtl w:val="0"/>
        </w:rPr>
        <w:t xml:space="preserve">Wettbewerb</w:t>
      </w:r>
      <w:r>
        <w:rPr>
          <w:rFonts w:ascii="Arial" w:cs="Arial" w:eastAsia="Arial" w:hAnsi="Arial"/>
          <w:color w:val="000000"/>
          <w:sz w:val="22"/>
          <w:szCs w:val="22"/>
          <w:lang w:val="de-de"/>
          <w:b w:val="0"/>
          <w:bCs w:val="0"/>
          <w:i w:val="0"/>
          <w:iCs w:val="0"/>
          <w:u w:val="none"/>
          <w:vertAlign w:val="baseline"/>
          <w:rtl w:val="0"/>
        </w:rPr>
        <w:t xml:space="preserve">“) erklären Sie (und, falls es sich um einen berechtigten Minderjährigen handelt, Ihre Eltern oder Ihr Erziehungsberechtigter) sich damit einverstanden, an diese Teilnahmebedingungen („</w:t>
      </w:r>
      <w:r>
        <w:rPr>
          <w:rFonts w:ascii="Arial" w:cs="Arial" w:eastAsia="Arial" w:hAnsi="Arial"/>
          <w:color w:val="000000"/>
          <w:sz w:val="22"/>
          <w:szCs w:val="22"/>
          <w:lang w:val="de-de"/>
          <w:b w:val="1"/>
          <w:bCs w:val="1"/>
          <w:i w:val="0"/>
          <w:iCs w:val="0"/>
          <w:u w:val="none"/>
          <w:vertAlign w:val="baseline"/>
          <w:rtl w:val="0"/>
        </w:rPr>
        <w:t xml:space="preserve">Bedingungen</w:t>
      </w:r>
      <w:r>
        <w:rPr>
          <w:rFonts w:ascii="Arial" w:cs="Arial" w:eastAsia="Arial" w:hAnsi="Arial"/>
          <w:color w:val="000000"/>
          <w:sz w:val="22"/>
          <w:szCs w:val="22"/>
          <w:lang w:val="de-de"/>
          <w:b w:val="0"/>
          <w:bCs w:val="0"/>
          <w:i w:val="0"/>
          <w:iCs w:val="0"/>
          <w:u w:val="none"/>
          <w:vertAlign w:val="baseline"/>
          <w:rtl w:val="0"/>
        </w:rPr>
        <w:t xml:space="preserve">“) und die Entscheidungen von Epic Games, Inc. („</w:t>
      </w:r>
      <w:r>
        <w:rPr>
          <w:rFonts w:ascii="Arial" w:cs="Arial" w:eastAsia="Arial" w:hAnsi="Arial"/>
          <w:color w:val="000000"/>
          <w:sz w:val="22"/>
          <w:szCs w:val="22"/>
          <w:lang w:val="de-de"/>
          <w:b w:val="1"/>
          <w:bCs w:val="1"/>
          <w:i w:val="0"/>
          <w:iCs w:val="0"/>
          <w:u w:val="none"/>
          <w:vertAlign w:val="baseline"/>
          <w:rtl w:val="0"/>
        </w:rPr>
        <w:t xml:space="preserve">Epic</w:t>
      </w:r>
      <w:r>
        <w:rPr>
          <w:rFonts w:ascii="Arial" w:cs="Arial" w:eastAsia="Arial" w:hAnsi="Arial"/>
          <w:color w:val="000000"/>
          <w:sz w:val="22"/>
          <w:szCs w:val="22"/>
          <w:lang w:val="de-de"/>
          <w:b w:val="0"/>
          <w:bCs w:val="0"/>
          <w:i w:val="0"/>
          <w:iCs w:val="0"/>
          <w:u w:val="none"/>
          <w:vertAlign w:val="baseline"/>
          <w:rtl w:val="0"/>
        </w:rPr>
        <w:t xml:space="preserve">“) gebunden zu sein, die in allen Angelegenheiten endgültig und bindend sind. Jeder Verstoß gegen diese Bedingungen kann zur Beendigung Ihrer Teilnahme an der Herausforderung führen. </w:t>
      </w:r>
    </w:p>
    <w:p w14:paraId="00000005" w14:textId="77777777" w:rsidR="00B41DE2" w:rsidRDefault="00B41DE2">
      <w:pPr>
        <w:tabs>
          <w:tab w:val="left" w:pos="3897"/>
          <w:tab w:val="left" w:pos="4860"/>
        </w:tabs>
        <w:ind w:right="720"/>
        <w:jc w:val="both"/>
        <w:rPr>
          <w:rFonts w:ascii="Arial" w:eastAsia="Arial" w:hAnsi="Arial" w:cs="Arial"/>
          <w:b/>
          <w:sz w:val="22"/>
          <w:szCs w:val="22"/>
        </w:rPr>
      </w:pPr>
    </w:p>
    <w:p w14:paraId="00000006" w14:textId="6ECBB47A" w:rsidR="00B41DE2" w:rsidRDefault="0014382A">
      <w:pPr>
        <w:tabs>
          <w:tab w:val="left" w:pos="3897"/>
          <w:tab w:val="left" w:pos="4860"/>
        </w:tabs>
        <w:ind w:right="720"/>
        <w:jc w:val="both"/>
        <w:rPr>
          <w:rFonts w:ascii="Arial" w:eastAsia="Arial" w:hAnsi="Arial" w:cs="Arial"/>
          <w:sz w:val="22"/>
          <w:szCs w:val="22"/>
        </w:rPr>
        <w:bidi w:val="0"/>
      </w:pPr>
      <w:bookmarkStart w:id="1" w:name="_heading=h.30j0zll" w:colFirst="0" w:colLast="0"/>
      <w:bookmarkEnd w:id="1"/>
      <w:r>
        <w:rPr>
          <w:rFonts w:ascii="Arial" w:cs="Arial" w:hAnsi="Arial"/>
          <w:sz w:val="22"/>
          <w:szCs w:val="22"/>
          <w:lang w:val="de-de"/>
          <w:b w:val="1"/>
          <w:bCs w:val="1"/>
          <w:i w:val="0"/>
          <w:iCs w:val="0"/>
          <w:u w:val="none"/>
          <w:vertAlign w:val="baseline"/>
          <w:rtl w:val="0"/>
        </w:rPr>
        <w:t xml:space="preserve">TEILNAHMEBERECHTIGUNG:</w:t>
      </w:r>
      <w:r>
        <w:rPr>
          <w:rFonts w:ascii="Arial" w:cs="Arial" w:hAnsi="Arial"/>
          <w:sz w:val="22"/>
          <w:szCs w:val="22"/>
          <w:lang w:val="de-de"/>
          <w:b w:val="0"/>
          <w:bCs w:val="0"/>
          <w:i w:val="0"/>
          <w:iCs w:val="0"/>
          <w:u w:val="none"/>
          <w:vertAlign w:val="baseline"/>
          <w:rtl w:val="0"/>
        </w:rPr>
        <w:t xml:space="preserve"> Teilnahmeberechtigt am Wettbewerb sind Personen im Alter von 13 Jahren oder älter, die über ein gültiges Epic-Konto („</w:t>
      </w:r>
      <w:r>
        <w:rPr>
          <w:rFonts w:ascii="Arial" w:cs="Arial" w:hAnsi="Arial"/>
          <w:sz w:val="22"/>
          <w:szCs w:val="22"/>
          <w:lang w:val="de-de"/>
          <w:b w:val="1"/>
          <w:bCs w:val="1"/>
          <w:i w:val="0"/>
          <w:iCs w:val="0"/>
          <w:u w:val="none"/>
          <w:vertAlign w:val="baseline"/>
          <w:rtl w:val="0"/>
        </w:rPr>
        <w:t xml:space="preserve">Epic-Konto</w:t>
      </w:r>
      <w:r>
        <w:rPr>
          <w:rFonts w:ascii="Arial" w:cs="Arial" w:hAnsi="Arial"/>
          <w:sz w:val="22"/>
          <w:szCs w:val="22"/>
          <w:lang w:val="de-de"/>
          <w:b w:val="0"/>
          <w:bCs w:val="0"/>
          <w:i w:val="0"/>
          <w:iCs w:val="0"/>
          <w:u w:val="none"/>
          <w:vertAlign w:val="baseline"/>
          <w:rtl w:val="0"/>
        </w:rPr>
        <w:t xml:space="preserve">“) verfügen, sofern in diesem Abschnitt („</w:t>
      </w:r>
      <w:r>
        <w:rPr>
          <w:rFonts w:ascii="Arial" w:cs="Arial" w:hAnsi="Arial"/>
          <w:sz w:val="22"/>
          <w:szCs w:val="22"/>
          <w:lang w:val="de-de"/>
          <w:b w:val="1"/>
          <w:bCs w:val="1"/>
          <w:i w:val="0"/>
          <w:iCs w:val="0"/>
          <w:u w:val="none"/>
          <w:vertAlign w:val="baseline"/>
          <w:rtl w:val="0"/>
        </w:rPr>
        <w:t xml:space="preserve">Teilnehmer</w:t>
      </w:r>
      <w:r>
        <w:rPr>
          <w:rFonts w:ascii="Arial" w:cs="Arial" w:hAnsi="Arial"/>
          <w:sz w:val="22"/>
          <w:szCs w:val="22"/>
          <w:lang w:val="de-de"/>
          <w:b w:val="0"/>
          <w:bCs w:val="0"/>
          <w:i w:val="0"/>
          <w:iCs w:val="0"/>
          <w:u w:val="none"/>
          <w:vertAlign w:val="baseline"/>
          <w:rtl w:val="0"/>
        </w:rPr>
        <w:t xml:space="preserve">“) nichts anderes bestimmt ist. Die Teilnahme am Wettbewerb ist aus Ländern nicht gestattet, in denen sie nach geltendem Recht eingeschränkt oder verboten ist, oder aus Ländern, in denen die Teilnahme nach US-Recht verboten ist.  Ohne Einschränkung des zuvor Genannten ist der Wettbewerb nicht zugänglich für Einzelpersonen in </w:t>
      </w:r>
      <w:r>
        <w:rPr>
          <w:rFonts w:ascii="Arial" w:cs="Arial" w:hAnsi="Arial"/>
          <w:color w:val="000000"/>
          <w:sz w:val="22"/>
          <w:szCs w:val="22"/>
          <w:lang w:val="de-de"/>
          <w:b w:val="0"/>
          <w:bCs w:val="0"/>
          <w:i w:val="0"/>
          <w:iCs w:val="0"/>
          <w:u w:val="none"/>
          <w:vertAlign w:val="baseline"/>
          <w:rtl w:val="0"/>
        </w:rPr>
        <w:t xml:space="preserve">Kuba, im Iran, im Irak, in Nordkorea, in Somalia, im Sudan, in Syrien und in den Regionen Donezk, Krim und Luhansk</w:t>
      </w:r>
      <w:r>
        <w:rPr>
          <w:rFonts w:ascii="Arial" w:cs="Arial" w:hAnsi="Arial"/>
          <w:sz w:val="22"/>
          <w:szCs w:val="22"/>
          <w:lang w:val="de-de"/>
          <w:b w:val="0"/>
          <w:bCs w:val="0"/>
          <w:i w:val="0"/>
          <w:iCs w:val="0"/>
          <w:u w:val="none"/>
          <w:vertAlign w:val="baseline"/>
          <w:rtl w:val="0"/>
        </w:rPr>
        <w:t xml:space="preserve">.</w:t>
      </w:r>
    </w:p>
    <w:p w14:paraId="00000007" w14:textId="77777777" w:rsidR="00B41DE2" w:rsidRDefault="00B41DE2">
      <w:pPr>
        <w:tabs>
          <w:tab w:val="left" w:pos="3897"/>
          <w:tab w:val="left" w:pos="4860"/>
        </w:tabs>
        <w:ind w:right="720"/>
        <w:jc w:val="both"/>
        <w:rPr>
          <w:rFonts w:ascii="Arial" w:eastAsia="Arial" w:hAnsi="Arial" w:cs="Arial"/>
          <w:sz w:val="22"/>
          <w:szCs w:val="22"/>
        </w:rPr>
      </w:pPr>
    </w:p>
    <w:p w14:paraId="67BC841F" w14:textId="77777777" w:rsidR="00CB1F24" w:rsidRDefault="0014382A">
      <w:pPr>
        <w:tabs>
          <w:tab w:val="left" w:pos="3897"/>
          <w:tab w:val="left" w:pos="4860"/>
        </w:tabs>
        <w:ind w:right="720"/>
        <w:jc w:val="both"/>
        <w:rPr>
          <w:rFonts w:ascii="Arial" w:eastAsia="Arial" w:hAnsi="Arial" w:cs="Arial"/>
          <w:sz w:val="22"/>
          <w:szCs w:val="22"/>
        </w:rPr>
        <w:bidi w:val="0"/>
      </w:pPr>
      <w:r>
        <w:rPr>
          <w:rFonts w:ascii="Arial" w:cs="Arial" w:eastAsia="Arial" w:hAnsi="Arial"/>
          <w:sz w:val="22"/>
          <w:szCs w:val="22"/>
          <w:lang w:val="de-de"/>
          <w:b w:val="0"/>
          <w:bCs w:val="0"/>
          <w:i w:val="0"/>
          <w:iCs w:val="0"/>
          <w:u w:val="none"/>
          <w:vertAlign w:val="baseline"/>
          <w:rtl w:val="0"/>
        </w:rPr>
        <w:t xml:space="preserve">Sollten Sie ein teilnahmeberechtigter Minderjähriger zwischen 13 Jahren und dem gesetzlichen Volljährigkeitsalter in der Gerichtsbarkeit Ihres Wohnsitzes sein, müssen Ihre Eltern oder Ihr Erziehungsberechtigter in Ihrem Namen den vorliegenden Bedingungen zustimmen. </w:t>
      </w:r>
    </w:p>
    <w:p w14:paraId="2A5DC8D6" w14:textId="77777777" w:rsidR="00CB1F24" w:rsidRDefault="00CB1F24">
      <w:pPr>
        <w:tabs>
          <w:tab w:val="left" w:pos="3897"/>
          <w:tab w:val="left" w:pos="4860"/>
        </w:tabs>
        <w:ind w:right="720"/>
        <w:jc w:val="both"/>
        <w:rPr>
          <w:rFonts w:ascii="Arial" w:eastAsia="Arial" w:hAnsi="Arial" w:cs="Arial"/>
          <w:sz w:val="22"/>
          <w:szCs w:val="22"/>
        </w:rPr>
      </w:pPr>
    </w:p>
    <w:p w14:paraId="5888AC31" w14:textId="77777777" w:rsidR="007E6984" w:rsidRDefault="00CB1F24">
      <w:pPr>
        <w:tabs>
          <w:tab w:val="left" w:pos="3897"/>
          <w:tab w:val="left" w:pos="4860"/>
        </w:tabs>
        <w:ind w:right="720"/>
        <w:jc w:val="both"/>
        <w:rPr>
          <w:rFonts w:ascii="Arial" w:eastAsia="Arial" w:hAnsi="Arial" w:cs="Arial"/>
          <w:color w:val="000000"/>
          <w:sz w:val="22"/>
          <w:szCs w:val="22"/>
        </w:rPr>
        <w:bidi w:val="0"/>
      </w:pPr>
      <w:r>
        <w:rPr>
          <w:rFonts w:ascii="Arial" w:cs="Arial" w:hAnsi="Arial"/>
          <w:color w:val="000000"/>
          <w:sz w:val="22"/>
          <w:szCs w:val="22"/>
          <w:lang w:val="de-de"/>
          <w:b w:val="0"/>
          <w:bCs w:val="0"/>
          <w:i w:val="0"/>
          <w:iCs w:val="0"/>
          <w:u w:val="none"/>
          <w:vertAlign w:val="baseline"/>
          <w:rtl w:val="0"/>
        </w:rPr>
        <w:t xml:space="preserve">Mitarbeiter, leitende Angestellte, Verwaltungsratsmitglieder, Erfüllungsgehilfen und Vertreter von Epic (einschließlich Rechtsberater, Promotion- sowie Werbeagenturen von Epic) und ihre unmittelbaren Familienangehörigen (definiert als Ehepartner, Mutter, Vater, Schwestern, Brüder, Söhne, Töchter, Onkel, Tanten, Neffen, Nichten, Großeltern und Schwiegereltern, unabhängig von ihrem Wohnort) und die in ihrem Haushalt lebenden Personen (ob verwandt oder nicht) und jede Person oder Organisation, die mit der Produktion oder Verwaltung des Wettbewerbs in Verbindung steht, sowie alle Muttergesellschaften, Partner, Tochterunternehmen und Zweigunternehmen von Epic sind nicht teilnahmeberechtigt. Ungültig, wenn unzulässig. Die Herausforderung unterliegt allen geltenden Bundes-, Landes-, Staats- und Kommunalgesetzen.  </w:t>
      </w:r>
    </w:p>
    <w:p w14:paraId="319E80A3" w14:textId="77777777" w:rsidR="007E6984" w:rsidRDefault="007E6984">
      <w:pPr>
        <w:tabs>
          <w:tab w:val="left" w:pos="3897"/>
          <w:tab w:val="left" w:pos="4860"/>
        </w:tabs>
        <w:ind w:right="720"/>
        <w:jc w:val="both"/>
        <w:rPr>
          <w:rFonts w:ascii="Arial" w:eastAsia="Arial" w:hAnsi="Arial" w:cs="Arial"/>
          <w:color w:val="000000"/>
          <w:sz w:val="22"/>
          <w:szCs w:val="22"/>
        </w:rPr>
      </w:pPr>
    </w:p>
    <w:p w14:paraId="28B9AF9A" w14:textId="26A1261A" w:rsidR="007E6984" w:rsidRDefault="007E6984" w:rsidP="007E6984">
      <w:pPr>
        <w:tabs>
          <w:tab w:val="left" w:pos="6300"/>
        </w:tabs>
        <w:ind w:right="720"/>
        <w:jc w:val="both"/>
        <w:rPr>
          <w:rFonts w:ascii="Arial" w:eastAsia="Arial" w:hAnsi="Arial" w:cs="Arial"/>
          <w:sz w:val="22"/>
          <w:szCs w:val="22"/>
        </w:rPr>
        <w:bidi w:val="0"/>
      </w:pPr>
      <w:r>
        <w:rPr>
          <w:rFonts w:ascii="Arial" w:cs="Arial" w:eastAsia="Arial" w:hAnsi="Arial"/>
          <w:sz w:val="22"/>
          <w:szCs w:val="22"/>
          <w:lang w:val="de-de"/>
          <w:b w:val="0"/>
          <w:bCs w:val="0"/>
          <w:i w:val="0"/>
          <w:iCs w:val="0"/>
          <w:u w:val="none"/>
          <w:vertAlign w:val="baseline"/>
          <w:rtl w:val="0"/>
        </w:rPr>
        <w:t xml:space="preserve">Die Teilnehmer müssen alle Fortnite-Regeln und -Bestimmungen einhalten, insbesondere die Fortnite-Endnutzer-Lizenzvereinbarung (</w:t>
      </w:r>
      <w:r>
        <w:rPr>
          <w:rFonts w:ascii="Arial" w:cs="Arial" w:eastAsia="Arial" w:hAnsi="Arial"/>
          <w:color w:val="0000FF"/>
          <w:sz w:val="22"/>
          <w:szCs w:val="22"/>
          <w:lang w:val="de-de"/>
          <w:b w:val="0"/>
          <w:bCs w:val="0"/>
          <w:i w:val="0"/>
          <w:iCs w:val="0"/>
          <w:u w:val="single"/>
          <w:vertAlign w:val="baseline"/>
          <w:rtl w:val="0"/>
        </w:rPr>
        <w:t xml:space="preserve">https://www.epicgames.com/fortnite/eula</w:t>
      </w:r>
      <w:r>
        <w:rPr>
          <w:rFonts w:ascii="Arial" w:cs="Arial" w:eastAsia="Arial" w:hAnsi="Arial"/>
          <w:sz w:val="22"/>
          <w:szCs w:val="22"/>
          <w:lang w:val="de-de"/>
          <w:b w:val="0"/>
          <w:bCs w:val="0"/>
          <w:i w:val="0"/>
          <w:iCs w:val="0"/>
          <w:u w:val="none"/>
          <w:vertAlign w:val="baseline"/>
          <w:rtl w:val="0"/>
        </w:rPr>
        <w:t xml:space="preserve">) („</w:t>
      </w:r>
      <w:r>
        <w:rPr>
          <w:rFonts w:ascii="Arial" w:cs="Arial" w:eastAsia="Arial" w:hAnsi="Arial"/>
          <w:sz w:val="22"/>
          <w:szCs w:val="22"/>
          <w:lang w:val="de-de"/>
          <w:b w:val="1"/>
          <w:bCs w:val="1"/>
          <w:i w:val="0"/>
          <w:iCs w:val="0"/>
          <w:u w:val="none"/>
          <w:vertAlign w:val="baseline"/>
          <w:rtl w:val="0"/>
        </w:rPr>
        <w:t xml:space="preserve">Fortnite-EULA</w:t>
      </w:r>
      <w:r>
        <w:rPr>
          <w:rFonts w:ascii="Arial" w:cs="Arial" w:eastAsia="Arial" w:hAnsi="Arial"/>
          <w:sz w:val="22"/>
          <w:szCs w:val="22"/>
          <w:lang w:val="de-de"/>
          <w:b w:val="0"/>
          <w:bCs w:val="0"/>
          <w:i w:val="0"/>
          <w:iCs w:val="0"/>
          <w:u w:val="none"/>
          <w:vertAlign w:val="baseline"/>
          <w:rtl w:val="0"/>
        </w:rPr>
        <w:t xml:space="preserve">“). Andernfalls kann dieser Teilnehmer von der Herausforderung disqualifiziert werden.</w:t>
      </w:r>
    </w:p>
    <w:p w14:paraId="00000009" w14:textId="4BF66CC7" w:rsidR="00B41DE2" w:rsidRDefault="0014382A">
      <w:pPr>
        <w:tabs>
          <w:tab w:val="left" w:pos="3897"/>
          <w:tab w:val="left" w:pos="4860"/>
        </w:tabs>
        <w:ind w:right="720"/>
        <w:jc w:val="both"/>
        <w:rPr>
          <w:rFonts w:ascii="Arial" w:eastAsia="Arial" w:hAnsi="Arial" w:cs="Arial"/>
          <w:color w:val="000000"/>
          <w:sz w:val="22"/>
          <w:szCs w:val="22"/>
          <w:u w:val="single"/>
        </w:rPr>
        <w:bidi w:val="0"/>
      </w:pPr>
      <w:r>
        <w:rPr>
          <w:rFonts w:ascii="Arial" w:cs="Arial" w:eastAsia="Arial" w:hAnsi="Arial"/>
          <w:color w:val="000000"/>
          <w:sz w:val="22"/>
          <w:szCs w:val="22"/>
          <w:lang w:val="de-de"/>
          <w:b w:val="0"/>
          <w:bCs w:val="0"/>
          <w:i w:val="0"/>
          <w:iCs w:val="0"/>
          <w:u w:val="none"/>
          <w:vertAlign w:val="baseline"/>
          <w:rtl w:val="0"/>
        </w:rPr>
        <w:t xml:space="preserve"> </w:t>
      </w:r>
      <w:r>
        <w:rPr>
          <w:rFonts w:ascii="Arial" w:cs="Arial" w:eastAsia="Arial" w:hAnsi="Arial"/>
          <w:color w:val="000000"/>
          <w:sz w:val="22"/>
          <w:szCs w:val="22"/>
          <w:lang w:val="de-de"/>
          <w:b w:val="0"/>
          <w:bCs w:val="0"/>
          <w:i w:val="0"/>
          <w:iCs w:val="0"/>
          <w:u w:val="single"/>
          <w:vertAlign w:val="baseline"/>
          <w:rtl w:val="0"/>
        </w:rPr>
        <w:t xml:space="preserve">  </w:t>
      </w:r>
    </w:p>
    <w:p w14:paraId="0000000A" w14:textId="530CFB34" w:rsidR="00B41DE2" w:rsidRDefault="001458C4">
      <w:pPr>
        <w:tabs>
          <w:tab w:val="left" w:pos="3897"/>
          <w:tab w:val="left" w:pos="4860"/>
        </w:tabs>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1"/>
          <w:bCs w:val="1"/>
          <w:i w:val="0"/>
          <w:iCs w:val="0"/>
          <w:u w:val="none"/>
          <w:vertAlign w:val="baseline"/>
          <w:rtl w:val="0"/>
        </w:rPr>
        <w:t xml:space="preserve">WETTBEWERBSZEITRAUM:</w:t>
      </w:r>
      <w:r>
        <w:rPr>
          <w:rFonts w:ascii="Arial" w:cs="Arial" w:eastAsia="Arial" w:hAnsi="Arial"/>
          <w:color w:val="000000"/>
          <w:sz w:val="22"/>
          <w:szCs w:val="22"/>
          <w:lang w:val="de-de"/>
          <w:b w:val="0"/>
          <w:bCs w:val="0"/>
          <w:i w:val="0"/>
          <w:iCs w:val="0"/>
          <w:u w:val="none"/>
          <w:vertAlign w:val="baseline"/>
          <w:rtl w:val="0"/>
        </w:rPr>
        <w:t xml:space="preserve"> Der Wettbewerb beginnt am 16. Februar 2023 um 10:00 Uhr US-Ostküstenzeit („</w:t>
      </w:r>
      <w:r>
        <w:rPr>
          <w:rFonts w:ascii="Arial" w:cs="Arial" w:eastAsia="Arial" w:hAnsi="Arial"/>
          <w:color w:val="000000"/>
          <w:sz w:val="22"/>
          <w:szCs w:val="22"/>
          <w:lang w:val="de-de"/>
          <w:b w:val="1"/>
          <w:bCs w:val="1"/>
          <w:i w:val="0"/>
          <w:iCs w:val="0"/>
          <w:u w:val="none"/>
          <w:vertAlign w:val="baseline"/>
          <w:rtl w:val="0"/>
        </w:rPr>
        <w:t xml:space="preserve">EST</w:t>
      </w:r>
      <w:r>
        <w:rPr>
          <w:rFonts w:ascii="Arial" w:cs="Arial" w:eastAsia="Arial" w:hAnsi="Arial"/>
          <w:color w:val="000000"/>
          <w:sz w:val="22"/>
          <w:szCs w:val="22"/>
          <w:lang w:val="de-de"/>
          <w:b w:val="0"/>
          <w:bCs w:val="0"/>
          <w:i w:val="0"/>
          <w:iCs w:val="0"/>
          <w:u w:val="none"/>
          <w:vertAlign w:val="baseline"/>
          <w:rtl w:val="0"/>
        </w:rPr>
        <w:t xml:space="preserve">“) und endet am 28. Februar 2023 um 02:00 EST („</w:t>
      </w:r>
      <w:r>
        <w:rPr>
          <w:rFonts w:ascii="Arial" w:cs="Arial" w:eastAsia="Arial" w:hAnsi="Arial"/>
          <w:color w:val="000000"/>
          <w:sz w:val="22"/>
          <w:szCs w:val="22"/>
          <w:lang w:val="de-de"/>
          <w:b w:val="1"/>
          <w:bCs w:val="1"/>
          <w:i w:val="0"/>
          <w:iCs w:val="0"/>
          <w:u w:val="none"/>
          <w:vertAlign w:val="baseline"/>
          <w:rtl w:val="0"/>
        </w:rPr>
        <w:t xml:space="preserve">Wettbewerbszeitraum</w:t>
      </w:r>
      <w:r>
        <w:rPr>
          <w:rFonts w:ascii="Arial" w:cs="Arial" w:eastAsia="Arial" w:hAnsi="Arial"/>
          <w:color w:val="000000"/>
          <w:sz w:val="22"/>
          <w:szCs w:val="22"/>
          <w:lang w:val="de-de"/>
          <w:b w:val="0"/>
          <w:bCs w:val="0"/>
          <w:i w:val="0"/>
          <w:iCs w:val="0"/>
          <w:u w:val="none"/>
          <w:vertAlign w:val="baseline"/>
          <w:rtl w:val="0"/>
        </w:rPr>
        <w:t xml:space="preserve">“).</w:t>
      </w:r>
    </w:p>
    <w:p w14:paraId="0000000B" w14:textId="77777777" w:rsidR="00B41DE2" w:rsidRDefault="00B41DE2">
      <w:pPr>
        <w:tabs>
          <w:tab w:val="left" w:pos="6300"/>
        </w:tabs>
        <w:ind w:right="720"/>
        <w:jc w:val="both"/>
        <w:rPr>
          <w:rFonts w:ascii="Arial" w:eastAsia="Arial" w:hAnsi="Arial" w:cs="Arial"/>
          <w:sz w:val="22"/>
          <w:szCs w:val="22"/>
        </w:rPr>
      </w:pPr>
    </w:p>
    <w:p w14:paraId="0000000C" w14:textId="67D30D08" w:rsidR="00B41DE2" w:rsidRPr="00104F2E" w:rsidRDefault="0014382A">
      <w:pPr>
        <w:tabs>
          <w:tab w:val="left" w:pos="6300"/>
        </w:tabs>
        <w:ind w:right="720"/>
        <w:jc w:val="both"/>
        <w:rPr>
          <w:sz w:val="22"/>
          <w:szCs w:val="22"/>
        </w:rPr>
        <w:bidi w:val="0"/>
      </w:pPr>
      <w:bookmarkStart w:id="2" w:name="_heading=h.1fob9te" w:colFirst="0" w:colLast="0"/>
      <w:bookmarkEnd w:id="2"/>
      <w:r>
        <w:rPr>
          <w:rFonts w:ascii="Arial" w:hAnsi="Arial"/>
          <w:sz w:val="22"/>
          <w:szCs w:val="22"/>
          <w:lang w:val="de-de"/>
          <w:b w:val="1"/>
          <w:bCs w:val="1"/>
          <w:i w:val="0"/>
          <w:iCs w:val="0"/>
          <w:u w:val="none"/>
          <w:vertAlign w:val="baseline"/>
          <w:rtl w:val="0"/>
        </w:rPr>
        <w:t xml:space="preserve">TEILNAHMEDETAILS:</w:t>
      </w:r>
      <w:r>
        <w:rPr>
          <w:rFonts w:ascii="Arial" w:hAnsi="Arial"/>
          <w:sz w:val="22"/>
          <w:szCs w:val="22"/>
          <w:lang w:val="de-de"/>
          <w:b w:val="0"/>
          <w:bCs w:val="0"/>
          <w:i w:val="0"/>
          <w:iCs w:val="0"/>
          <w:u w:val="none"/>
          <w:vertAlign w:val="baseline"/>
          <w:rtl w:val="0"/>
        </w:rPr>
        <w:t xml:space="preserve"> Während des Wettbewerbszeitraums („Wettbewerbszeitraum“) können die Teilnehmer am Wettbewerb teilnehmen, indem Sie die Seite https://</w:t>
      </w:r>
      <w:hyperlink r:id="rId8" w:history="1">
        <w:r>
          <w:rPr>
            <w:rStyle w:val="Hyperlink"/>
            <w:rFonts w:ascii="Arial" w:cs="Arial" w:hAnsi="Arial"/>
            <w:sz w:val="22"/>
            <w:szCs w:val="22"/>
            <w:shd w:val="clear" w:color="auto" w:fill="FFFFFF"/>
            <w:lang w:val="de-de"/>
            <w:b w:val="0"/>
            <w:bCs w:val="0"/>
            <w:i w:val="0"/>
            <w:iCs w:val="0"/>
            <w:u w:val="single"/>
            <w:vertAlign w:val="baseline"/>
            <w:rtl w:val="0"/>
          </w:rPr>
          <w:t xml:space="preserve">mostwanted.fortnite.com</w:t>
        </w:r>
      </w:hyperlink>
      <w:r>
        <w:rPr>
          <w:sz w:val="22"/>
          <w:szCs w:val="22"/>
          <w:lang w:val="de-de"/>
          <w:b w:val="0"/>
          <w:bCs w:val="0"/>
          <w:i w:val="0"/>
          <w:iCs w:val="0"/>
          <w:u w:val="none"/>
          <w:vertAlign w:val="baseline"/>
          <w:rtl w:val="0"/>
        </w:rPr>
        <w:t xml:space="preserve">  </w:t>
      </w:r>
      <w:r>
        <w:rPr>
          <w:rFonts w:ascii="Arial" w:hAnsi="Arial"/>
          <w:sz w:val="22"/>
          <w:szCs w:val="22"/>
          <w:lang w:val="de-de"/>
          <w:b w:val="0"/>
          <w:bCs w:val="0"/>
          <w:i w:val="0"/>
          <w:iCs w:val="0"/>
          <w:u w:val="none"/>
          <w:vertAlign w:val="baseline"/>
          <w:rtl w:val="0"/>
        </w:rPr>
        <w:t xml:space="preserve">(„</w:t>
      </w:r>
      <w:r>
        <w:rPr>
          <w:rFonts w:ascii="Arial" w:hAnsi="Arial"/>
          <w:sz w:val="22"/>
          <w:szCs w:val="22"/>
          <w:lang w:val="de-de"/>
          <w:b w:val="1"/>
          <w:bCs w:val="1"/>
          <w:i w:val="0"/>
          <w:iCs w:val="0"/>
          <w:u w:val="none"/>
          <w:vertAlign w:val="baseline"/>
          <w:rtl w:val="0"/>
        </w:rPr>
        <w:t xml:space="preserve">Wettbewerbs-Website</w:t>
      </w:r>
      <w:r>
        <w:rPr>
          <w:rFonts w:ascii="Arial" w:hAnsi="Arial"/>
          <w:sz w:val="22"/>
          <w:szCs w:val="22"/>
          <w:lang w:val="de-de"/>
          <w:b w:val="0"/>
          <w:bCs w:val="0"/>
          <w:i w:val="0"/>
          <w:iCs w:val="0"/>
          <w:u w:val="none"/>
          <w:vertAlign w:val="baseline"/>
          <w:rtl w:val="0"/>
        </w:rPr>
        <w:t xml:space="preserve">“) aufrufen und den Anweisungen zur Registrierung folgen. </w:t>
      </w:r>
    </w:p>
    <w:p w14:paraId="0000000F" w14:textId="77777777" w:rsidR="00B41DE2" w:rsidRDefault="00B41DE2">
      <w:pPr>
        <w:tabs>
          <w:tab w:val="left" w:pos="6300"/>
        </w:tabs>
        <w:ind w:right="720"/>
        <w:jc w:val="both"/>
        <w:rPr>
          <w:rFonts w:ascii="Arial" w:eastAsia="Arial" w:hAnsi="Arial" w:cs="Arial"/>
          <w:sz w:val="22"/>
          <w:szCs w:val="22"/>
        </w:rPr>
      </w:pPr>
    </w:p>
    <w:p w14:paraId="00000010" w14:textId="3D380D7B" w:rsidR="00B41DE2" w:rsidRDefault="00763A8E">
      <w:pPr>
        <w:tabs>
          <w:tab w:val="left" w:pos="6300"/>
        </w:tabs>
        <w:ind w:right="720"/>
        <w:jc w:val="both"/>
        <w:rPr>
          <w:rFonts w:ascii="Arial" w:eastAsia="Arial" w:hAnsi="Arial" w:cs="Arial"/>
          <w:sz w:val="22"/>
          <w:szCs w:val="22"/>
        </w:rPr>
        <w:bidi w:val="0"/>
      </w:pPr>
      <w:r>
        <w:rPr>
          <w:rFonts w:ascii="Arial" w:cs="Arial" w:eastAsia="Arial" w:hAnsi="Arial"/>
          <w:sz w:val="22"/>
          <w:szCs w:val="22"/>
          <w:lang w:val="de-de"/>
          <w:b w:val="1"/>
          <w:bCs w:val="1"/>
          <w:i w:val="0"/>
          <w:iCs w:val="0"/>
          <w:u w:val="none"/>
          <w:vertAlign w:val="baseline"/>
          <w:rtl w:val="0"/>
        </w:rPr>
        <w:t xml:space="preserve">BELOHNUNGEN:</w:t>
      </w:r>
      <w:r>
        <w:rPr>
          <w:rFonts w:ascii="Arial" w:cs="Arial" w:eastAsia="Arial" w:hAnsi="Arial"/>
          <w:sz w:val="22"/>
          <w:szCs w:val="22"/>
          <w:lang w:val="de-de"/>
          <w:b w:val="0"/>
          <w:bCs w:val="0"/>
          <w:i w:val="0"/>
          <w:iCs w:val="0"/>
          <w:u w:val="none"/>
          <w:vertAlign w:val="baseline"/>
          <w:rtl w:val="0"/>
        </w:rPr>
        <w:t xml:space="preserve"> Nach der Registrierung können Teilnehmer Belohnungen im Spiel („</w:t>
      </w:r>
      <w:r>
        <w:rPr>
          <w:rFonts w:ascii="Arial" w:cs="Arial" w:eastAsia="Arial" w:hAnsi="Arial"/>
          <w:sz w:val="22"/>
          <w:szCs w:val="22"/>
          <w:lang w:val="de-de"/>
          <w:b w:val="1"/>
          <w:bCs w:val="1"/>
          <w:i w:val="0"/>
          <w:iCs w:val="0"/>
          <w:u w:val="none"/>
          <w:vertAlign w:val="baseline"/>
          <w:rtl w:val="0"/>
        </w:rPr>
        <w:t xml:space="preserve">Belohnungen</w:t>
      </w:r>
      <w:r>
        <w:rPr>
          <w:rFonts w:ascii="Arial" w:cs="Arial" w:eastAsia="Arial" w:hAnsi="Arial"/>
          <w:sz w:val="22"/>
          <w:szCs w:val="22"/>
          <w:lang w:val="de-de"/>
          <w:b w:val="0"/>
          <w:bCs w:val="0"/>
          <w:i w:val="0"/>
          <w:iCs w:val="0"/>
          <w:u w:val="none"/>
          <w:vertAlign w:val="baseline"/>
          <w:rtl w:val="0"/>
        </w:rPr>
        <w:t xml:space="preserve">“) verdienen, indem sie die folgenden Wettbewerbsaufgaben erfüllen: </w:t>
      </w:r>
    </w:p>
    <w:p w14:paraId="54069732" w14:textId="77777777" w:rsidR="007E6984" w:rsidRDefault="007E6984">
      <w:pPr>
        <w:tabs>
          <w:tab w:val="left" w:pos="6300"/>
        </w:tabs>
        <w:ind w:right="720"/>
        <w:jc w:val="both"/>
        <w:rPr>
          <w:rFonts w:ascii="Arial" w:eastAsia="Arial" w:hAnsi="Arial" w:cs="Arial"/>
          <w:sz w:val="22"/>
          <w:szCs w:val="22"/>
        </w:rPr>
      </w:pPr>
    </w:p>
    <w:p w14:paraId="38D0A783" w14:textId="06A71A3E"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bidi w:val="0"/>
      </w:pPr>
      <w:r>
        <w:rPr>
          <w:rFonts w:ascii="Arial" w:cs="Arial" w:hAnsi="Arial"/>
          <w:sz w:val="22"/>
          <w:szCs w:val="22"/>
          <w:lang w:val="de-de"/>
          <w:b w:val="1"/>
          <w:bCs w:val="1"/>
          <w:i w:val="0"/>
          <w:iCs w:val="0"/>
          <w:u w:val="single"/>
          <w:vertAlign w:val="baseline"/>
          <w:rtl w:val="0"/>
        </w:rPr>
        <w:t xml:space="preserve">Belohnung der Stufe 1</w:t>
      </w:r>
      <w:r>
        <w:rPr>
          <w:rFonts w:ascii="Arial" w:cs="Arial" w:hAnsi="Arial"/>
          <w:sz w:val="22"/>
          <w:szCs w:val="22"/>
          <w:lang w:val="de-de"/>
          <w:b w:val="0"/>
          <w:bCs w:val="0"/>
          <w:i w:val="0"/>
          <w:iCs w:val="0"/>
          <w:u w:val="none"/>
          <w:vertAlign w:val="baseline"/>
          <w:rtl w:val="0"/>
        </w:rPr>
        <w:t xml:space="preserve">: Schließen Sie die Registrierung zum Wettbewerb erfolgreich ab, um ein (1) Fortnite „GG Flamed“ Spray-Tarnung Emoticon zu erhalten. </w:t>
      </w:r>
    </w:p>
    <w:p w14:paraId="090D92D8" w14:textId="6B6165F2"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bidi w:val="0"/>
      </w:pPr>
      <w:r>
        <w:rPr>
          <w:rFonts w:ascii="Arial" w:cs="Arial" w:hAnsi="Arial"/>
          <w:sz w:val="22"/>
          <w:szCs w:val="22"/>
          <w:lang w:val="de-de"/>
          <w:b w:val="1"/>
          <w:bCs w:val="1"/>
          <w:i w:val="0"/>
          <w:iCs w:val="0"/>
          <w:u w:val="single"/>
          <w:vertAlign w:val="baseline"/>
          <w:rtl w:val="0"/>
        </w:rPr>
        <w:t xml:space="preserve">Belohnung der Stufe 2</w:t>
      </w:r>
      <w:r>
        <w:rPr>
          <w:rFonts w:ascii="Arial" w:cs="Arial" w:hAnsi="Arial"/>
          <w:sz w:val="22"/>
          <w:szCs w:val="22"/>
          <w:lang w:val="de-de"/>
          <w:b w:val="0"/>
          <w:bCs w:val="0"/>
          <w:i w:val="0"/>
          <w:iCs w:val="0"/>
          <w:u w:val="none"/>
          <w:vertAlign w:val="baseline"/>
          <w:rtl w:val="0"/>
        </w:rPr>
        <w:t xml:space="preserve">: Laden Sie einen Freund zur Teilnahme am Wettbewerb ein, indem Sie die Funktionen zum Teilen in sozialen Netzwerken auf der Wettbewerbs-Website nutzen, um eine (1) Fortnite „Live to Ride“ Spray-Tarnung zu erhalten. </w:t>
      </w:r>
    </w:p>
    <w:p w14:paraId="37B6398A" w14:textId="046F257A"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bidi w:val="0"/>
      </w:pPr>
      <w:r>
        <w:rPr>
          <w:rFonts w:ascii="Arial" w:cs="Arial" w:hAnsi="Arial"/>
          <w:sz w:val="22"/>
          <w:szCs w:val="22"/>
          <w:lang w:val="de-de"/>
          <w:b w:val="1"/>
          <w:bCs w:val="1"/>
          <w:i w:val="0"/>
          <w:iCs w:val="0"/>
          <w:u w:val="single"/>
          <w:vertAlign w:val="baseline"/>
          <w:rtl w:val="0"/>
        </w:rPr>
        <w:t xml:space="preserve">Belohnung der Stufe 3</w:t>
      </w:r>
      <w:r>
        <w:rPr>
          <w:rFonts w:ascii="Arial" w:cs="Arial" w:hAnsi="Arial"/>
          <w:sz w:val="22"/>
          <w:szCs w:val="22"/>
          <w:lang w:val="de-de"/>
          <w:b w:val="0"/>
          <w:bCs w:val="0"/>
          <w:i w:val="0"/>
          <w:iCs w:val="0"/>
          <w:u w:val="none"/>
          <w:vertAlign w:val="baseline"/>
          <w:rtl w:val="0"/>
        </w:rPr>
        <w:t xml:space="preserve">: Wenn Sie während des Wettbewerbszeitraums insgesamt zwanzig (20) „Kaltblütige“ Gewölbe im Spiel knacken, erhalten Sie einen (1) animierten Fortnite „Retro Rivals“-Wrap.  </w:t>
      </w:r>
    </w:p>
    <w:p w14:paraId="1BE33208" w14:textId="75373A15"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bidi w:val="0"/>
      </w:pPr>
      <w:r>
        <w:rPr>
          <w:rFonts w:ascii="Arial" w:cs="Arial" w:hAnsi="Arial"/>
          <w:sz w:val="22"/>
          <w:szCs w:val="22"/>
          <w:lang w:val="de-de"/>
          <w:b w:val="1"/>
          <w:bCs w:val="1"/>
          <w:i w:val="0"/>
          <w:iCs w:val="0"/>
          <w:u w:val="single"/>
          <w:vertAlign w:val="baseline"/>
          <w:rtl w:val="0"/>
        </w:rPr>
        <w:t xml:space="preserve">Belohnung der Stufe 4</w:t>
      </w:r>
      <w:r>
        <w:rPr>
          <w:rFonts w:ascii="Arial" w:cs="Arial" w:hAnsi="Arial"/>
          <w:sz w:val="22"/>
          <w:szCs w:val="22"/>
          <w:lang w:val="de-de"/>
          <w:b w:val="1"/>
          <w:bCs w:val="1"/>
          <w:i w:val="0"/>
          <w:iCs w:val="0"/>
          <w:u w:val="none"/>
          <w:vertAlign w:val="baseline"/>
          <w:rtl w:val="0"/>
        </w:rPr>
        <w:t xml:space="preserve">:</w:t>
      </w:r>
      <w:r>
        <w:rPr>
          <w:rFonts w:ascii="Arial" w:cs="Arial" w:hAnsi="Arial"/>
          <w:sz w:val="22"/>
          <w:szCs w:val="22"/>
          <w:lang w:val="de-de"/>
          <w:b w:val="0"/>
          <w:bCs w:val="0"/>
          <w:i w:val="0"/>
          <w:iCs w:val="0"/>
          <w:u w:val="none"/>
          <w:vertAlign w:val="baseline"/>
          <w:rtl w:val="0"/>
        </w:rPr>
        <w:t xml:space="preserve"> Wenn Sie während des gesamten Wettbewerbszeitraums Teilnehmer bleiben, erhalten Sie einen (1) Fortnite Ladebildschirm „The Head is On“. </w:t>
      </w:r>
    </w:p>
    <w:p w14:paraId="66363B0D" w14:textId="66C919FA" w:rsidR="00763A8E" w:rsidRDefault="00763A8E" w:rsidP="00763A8E">
      <w:pPr>
        <w:spacing w:before="240"/>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0"/>
          <w:bCs w:val="0"/>
          <w:i w:val="0"/>
          <w:iCs w:val="0"/>
          <w:u w:val="none"/>
          <w:vertAlign w:val="baseline"/>
          <w:rtl w:val="0"/>
        </w:rPr>
        <w:t xml:space="preserve">Ein Teilnehmer kann nur eine (1) Belohnung pro Belohnungsstufe erhalten (mit anderen Worten, ein Teilnehmer kann nicht zwei (2) Fortnite „GG Flamed“ Spray-Tarnung Emoticons erhalten). Wenn ein Teilnehmer bereits in einem früheren Fortnite Wettbewerb oder Promotion eine dieser Belohnungen erhalten hat, ist dieser Teilnehmer nicht mehr berechtigt, diese Belohnungen im Rahmen des Wettbewerbs zu erhalten.</w:t>
      </w:r>
    </w:p>
    <w:p w14:paraId="49844F91" w14:textId="16432231" w:rsidR="00763A8E" w:rsidRDefault="00763A8E" w:rsidP="00763A8E">
      <w:pPr>
        <w:spacing w:before="240"/>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0"/>
          <w:bCs w:val="0"/>
          <w:i w:val="0"/>
          <w:iCs w:val="0"/>
          <w:u w:val="none"/>
          <w:vertAlign w:val="baseline"/>
          <w:rtl w:val="0"/>
        </w:rPr>
        <w:t xml:space="preserve">Die Belohnungen werden „wie verfügbar“ vergeben, ohne ausdrückliche oder stillschweigende Garantie oder Gewährleistung. Epic behält sich das Recht vor, eine Belohnung durch eine vergleichbare oder eine mit höherem Wert zu ersetzen, falls eine Belohnung nicht mehr verfügbar ist. Belohnungen haben keinerlei ungefähren Wiederverkaufswert, da sie von Epic nicht zum Kauf angeboten werden. Belohnungen haben außerhalb eines Epic-Kontos keinerlei Wert (im Bezug auf Weiterverkauf oder anderweitig). Belohnungen können nicht gegen Bargeld eingelöst oder von den Empfängern ersetzt oder übertragen werden. Belohnungen werden direkt auf das Epic-Konto des Empfängers gelenkt, und zwar (a) im Falle der Belohnungen der Stufen 1 und 2 innerhalb einer (1) Stunde nach Erreichen der entsprechenden Belohnungsstufe, (b) im Falle der Belohnung der Stufe 3, innerhalb von einer (1) Stunde nach dem Ende des Tages, während dessen ein Teilnehmer die Belohnung der Stufe 3 erreicht hat, (c) im Falle der Belohnung der Stufe 4 innerhalb von einer (1) Stunde nach dem Ende der Challenge oder (d) zu einem anderen Zeitpunkt, der von Epic angemessenerweise für jede dieser Belohnungen festgelegt wird. An die Annahme und Verwendung einer Belohnung können zusätzliche Geschäftsbedingungen geknüpft sein.</w:t>
      </w:r>
    </w:p>
    <w:p w14:paraId="2A6A002D" w14:textId="65468FA8" w:rsidR="00763A8E" w:rsidRPr="00763A8E" w:rsidRDefault="00763A8E" w:rsidP="00763A8E">
      <w:pPr>
        <w:spacing w:before="240"/>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0"/>
          <w:bCs w:val="0"/>
          <w:i w:val="0"/>
          <w:iCs w:val="0"/>
          <w:u w:val="none"/>
          <w:vertAlign w:val="baseline"/>
          <w:rtl w:val="0"/>
        </w:rPr>
        <w:t xml:space="preserve">Die Verwendung einer Belohnung in Fortnite durch einen Teilnehmer unterliegt den Nutzungsbedingungen von Epic (abrufbar unter </w:t>
      </w:r>
      <w:hyperlink r:id="rId9">
        <w:r>
          <w:rPr>
            <w:rFonts w:ascii="Arial" w:cs="Arial" w:eastAsia="Arial" w:hAnsi="Arial"/>
            <w:color w:val="0000FF"/>
            <w:sz w:val="22"/>
            <w:szCs w:val="22"/>
            <w:lang w:val="de-de"/>
            <w:b w:val="0"/>
            <w:bCs w:val="0"/>
            <w:i w:val="0"/>
            <w:iCs w:val="0"/>
            <w:u w:val="single"/>
            <w:vertAlign w:val="baseline"/>
            <w:rtl w:val="0"/>
          </w:rPr>
          <w:t xml:space="preserve">https://www.epicgames.com/site/en-US/tos</w:t>
        </w:r>
      </w:hyperlink>
      <w:r>
        <w:rPr>
          <w:rFonts w:ascii="Arial" w:cs="Arial" w:eastAsia="Arial" w:hAnsi="Arial"/>
          <w:color w:val="000000"/>
          <w:sz w:val="22"/>
          <w:szCs w:val="22"/>
          <w:lang w:val="de-de"/>
          <w:b w:val="0"/>
          <w:bCs w:val="0"/>
          <w:i w:val="0"/>
          <w:iCs w:val="0"/>
          <w:u w:val="none"/>
          <w:vertAlign w:val="baseline"/>
          <w:rtl w:val="0"/>
        </w:rPr>
        <w:t xml:space="preserve">), der Datenschutzrichtlinie von Epic (abrufbar unter </w:t>
      </w:r>
      <w:r>
        <w:rPr>
          <w:rFonts w:ascii="Arial" w:cs="Arial" w:eastAsia="Arial" w:hAnsi="Arial"/>
          <w:color w:val="0000FF"/>
          <w:sz w:val="22"/>
          <w:szCs w:val="22"/>
          <w:lang w:val="de-de"/>
          <w:b w:val="0"/>
          <w:bCs w:val="0"/>
          <w:i w:val="0"/>
          <w:iCs w:val="0"/>
          <w:u w:val="single"/>
          <w:vertAlign w:val="baseline"/>
          <w:rtl w:val="0"/>
        </w:rPr>
        <w:t xml:space="preserve">https://www.epicgames.com/privacypolicy</w:t>
      </w:r>
      <w:r>
        <w:rPr>
          <w:rFonts w:ascii="Arial" w:cs="Arial" w:eastAsia="Arial" w:hAnsi="Arial"/>
          <w:color w:val="000000"/>
          <w:sz w:val="22"/>
          <w:szCs w:val="22"/>
          <w:lang w:val="de-de"/>
          <w:b w:val="0"/>
          <w:bCs w:val="0"/>
          <w:i w:val="0"/>
          <w:iCs w:val="0"/>
          <w:u w:val="none"/>
          <w:vertAlign w:val="baseline"/>
          <w:rtl w:val="0"/>
        </w:rPr>
        <w:t xml:space="preserve">) und der EULA von Fortnite (jeweils eine „</w:t>
      </w:r>
      <w:r>
        <w:rPr>
          <w:rFonts w:ascii="Arial" w:cs="Arial" w:eastAsia="Arial" w:hAnsi="Arial"/>
          <w:color w:val="000000"/>
          <w:sz w:val="22"/>
          <w:szCs w:val="22"/>
          <w:lang w:val="de-de"/>
          <w:b w:val="1"/>
          <w:bCs w:val="1"/>
          <w:i w:val="0"/>
          <w:iCs w:val="0"/>
          <w:u w:val="none"/>
          <w:vertAlign w:val="baseline"/>
          <w:rtl w:val="0"/>
        </w:rPr>
        <w:t xml:space="preserve">Epic-Vereinbarung</w:t>
      </w:r>
      <w:r>
        <w:rPr>
          <w:rFonts w:ascii="Arial" w:cs="Arial" w:eastAsia="Arial" w:hAnsi="Arial"/>
          <w:color w:val="000000"/>
          <w:sz w:val="22"/>
          <w:szCs w:val="22"/>
          <w:lang w:val="de-de"/>
          <w:b w:val="0"/>
          <w:bCs w:val="0"/>
          <w:i w:val="0"/>
          <w:iCs w:val="0"/>
          <w:u w:val="none"/>
          <w:vertAlign w:val="baseline"/>
          <w:rtl w:val="0"/>
        </w:rPr>
        <w:t xml:space="preserve">“). Epic hat das Recht, diese Vereinbarungen gegenüber jedem Teilnehmer durchzusetzen. Wenn ein Teilnehmer diese Epic-Vereinbarung nicht akzeptieren möchte, darf der Teilnehmer Fortnite nicht verwenden oder versuchen, die Belohnungen zu verwenden oder einzulösen.</w:t>
      </w:r>
    </w:p>
    <w:p w14:paraId="00000015" w14:textId="77777777" w:rsidR="00B41DE2" w:rsidRDefault="00B41DE2">
      <w:pPr>
        <w:tabs>
          <w:tab w:val="left" w:pos="6300"/>
        </w:tabs>
        <w:ind w:right="720"/>
        <w:jc w:val="both"/>
        <w:rPr>
          <w:rFonts w:ascii="Arial" w:eastAsia="Arial" w:hAnsi="Arial" w:cs="Arial"/>
          <w:sz w:val="22"/>
          <w:szCs w:val="22"/>
        </w:rPr>
      </w:pPr>
    </w:p>
    <w:p w14:paraId="00000016" w14:textId="1AC29377" w:rsidR="00B41DE2" w:rsidRDefault="00763A8E">
      <w:pPr>
        <w:tabs>
          <w:tab w:val="left" w:pos="6300"/>
        </w:tabs>
        <w:ind w:right="720"/>
        <w:jc w:val="both"/>
        <w:rPr>
          <w:rFonts w:ascii="Arial" w:eastAsia="Arial" w:hAnsi="Arial" w:cs="Arial"/>
          <w:sz w:val="22"/>
          <w:szCs w:val="22"/>
        </w:rPr>
        <w:bidi w:val="0"/>
      </w:pPr>
      <w:r>
        <w:rPr>
          <w:rFonts w:ascii="Arial" w:cs="Arial" w:eastAsia="Arial" w:hAnsi="Arial"/>
          <w:sz w:val="22"/>
          <w:szCs w:val="22"/>
          <w:lang w:val="de-de"/>
          <w:b w:val="1"/>
          <w:bCs w:val="1"/>
          <w:i w:val="0"/>
          <w:iCs w:val="0"/>
          <w:u w:val="none"/>
          <w:vertAlign w:val="baseline"/>
          <w:rtl w:val="0"/>
        </w:rPr>
        <w:t xml:space="preserve">RANGLISTEN:</w:t>
      </w:r>
      <w:r>
        <w:rPr>
          <w:rFonts w:ascii="Arial" w:cs="Arial" w:eastAsia="Arial" w:hAnsi="Arial"/>
          <w:sz w:val="22"/>
          <w:szCs w:val="22"/>
          <w:lang w:val="de-de"/>
          <w:b w:val="0"/>
          <w:bCs w:val="0"/>
          <w:i w:val="0"/>
          <w:iCs w:val="0"/>
          <w:u w:val="none"/>
          <w:vertAlign w:val="baseline"/>
          <w:rtl w:val="0"/>
        </w:rPr>
        <w:t xml:space="preserve"> Bitte beachten Sie, dass die in der jeweiligen regionalen Rangliste oder der globalen Rangliste des Wettbewerbs (jeweils „</w:t>
      </w:r>
      <w:r>
        <w:rPr>
          <w:rFonts w:ascii="Arial" w:cs="Arial" w:eastAsia="Arial" w:hAnsi="Arial"/>
          <w:sz w:val="22"/>
          <w:szCs w:val="22"/>
          <w:lang w:val="de-de"/>
          <w:b w:val="1"/>
          <w:bCs w:val="1"/>
          <w:i w:val="0"/>
          <w:iCs w:val="0"/>
          <w:u w:val="none"/>
          <w:vertAlign w:val="baseline"/>
          <w:rtl w:val="0"/>
        </w:rPr>
        <w:t xml:space="preserve">Rangliste</w:t>
      </w:r>
      <w:r>
        <w:rPr>
          <w:rFonts w:ascii="Arial" w:cs="Arial" w:eastAsia="Arial" w:hAnsi="Arial"/>
          <w:sz w:val="22"/>
          <w:szCs w:val="22"/>
          <w:lang w:val="de-de"/>
          <w:b w:val="0"/>
          <w:bCs w:val="0"/>
          <w:i w:val="0"/>
          <w:iCs w:val="0"/>
          <w:u w:val="none"/>
          <w:vertAlign w:val="baseline"/>
          <w:rtl w:val="0"/>
        </w:rPr>
        <w:t xml:space="preserve">“ und zusammen die „</w:t>
      </w:r>
      <w:r>
        <w:rPr>
          <w:rFonts w:ascii="Arial" w:cs="Arial" w:eastAsia="Arial" w:hAnsi="Arial"/>
          <w:sz w:val="22"/>
          <w:szCs w:val="22"/>
          <w:lang w:val="de-de"/>
          <w:b w:val="1"/>
          <w:bCs w:val="1"/>
          <w:i w:val="0"/>
          <w:iCs w:val="0"/>
          <w:u w:val="none"/>
          <w:vertAlign w:val="baseline"/>
          <w:rtl w:val="0"/>
        </w:rPr>
        <w:t xml:space="preserve">Ranglisten</w:t>
      </w:r>
      <w:r>
        <w:rPr>
          <w:rFonts w:ascii="Arial" w:cs="Arial" w:eastAsia="Arial" w:hAnsi="Arial"/>
          <w:sz w:val="22"/>
          <w:szCs w:val="22"/>
          <w:lang w:val="de-de"/>
          <w:b w:val="0"/>
          <w:bCs w:val="0"/>
          <w:i w:val="0"/>
          <w:iCs w:val="0"/>
          <w:u w:val="none"/>
          <w:vertAlign w:val="baseline"/>
          <w:rtl w:val="0"/>
        </w:rPr>
        <w:t xml:space="preserve">“) angezeigten Punktestände möglicherweise nicht präzise oder in Echtzeit sind. Epic behält sich das Recht vor, den Punktestand oder Namen, der für einen Teilnehmer angezeigt wird, aufgrund von technischen Problemen oder aufgrund von unsportlichem Verhalten oder einem durch diese Bedingungen verbotenen Verhalten zu ändern. Ein Teilnehmer gilt nicht automatisch als Empfänger einer Belohnung, selbst wenn die entsprechende Rangliste dies angeben sollte, sondern erst dann, wenn Epic den Teilnehmer und seine Gesamtpunktzahl geprüft und diesen offiziell als Empfänger einer solchen Belohnung bekannt gegeben hat.</w:t>
      </w:r>
    </w:p>
    <w:p w14:paraId="00000017" w14:textId="77777777" w:rsidR="00B41DE2" w:rsidRDefault="00B41DE2">
      <w:pPr>
        <w:tabs>
          <w:tab w:val="left" w:pos="6300"/>
        </w:tabs>
        <w:ind w:right="720"/>
        <w:jc w:val="both"/>
        <w:rPr>
          <w:rFonts w:ascii="Arial" w:eastAsia="Arial" w:hAnsi="Arial" w:cs="Arial"/>
          <w:sz w:val="22"/>
          <w:szCs w:val="22"/>
        </w:rPr>
      </w:pPr>
    </w:p>
    <w:p w14:paraId="00000018" w14:textId="38163AC9" w:rsidR="00B41DE2" w:rsidRDefault="0014382A">
      <w:pPr>
        <w:tabs>
          <w:tab w:val="left" w:pos="6300"/>
        </w:tabs>
        <w:ind w:right="720"/>
        <w:jc w:val="both"/>
        <w:rPr>
          <w:rFonts w:ascii="Arial" w:eastAsia="Arial" w:hAnsi="Arial" w:cs="Arial"/>
          <w:sz w:val="22"/>
          <w:szCs w:val="22"/>
        </w:rPr>
        <w:bidi w:val="0"/>
      </w:pPr>
      <w:r>
        <w:rPr>
          <w:rFonts w:ascii="Arial" w:cs="Arial" w:eastAsia="Arial" w:hAnsi="Arial"/>
          <w:sz w:val="22"/>
          <w:szCs w:val="22"/>
          <w:lang w:val="de-de"/>
          <w:b w:val="1"/>
          <w:bCs w:val="1"/>
          <w:i w:val="0"/>
          <w:iCs w:val="0"/>
          <w:u w:val="none"/>
          <w:vertAlign w:val="baseline"/>
          <w:rtl w:val="0"/>
        </w:rPr>
        <w:t xml:space="preserve">ERLAUBNIS ZUR VERÖFFENTLICHUNG:</w:t>
      </w:r>
      <w:r>
        <w:rPr>
          <w:rFonts w:ascii="Arial" w:cs="Arial" w:eastAsia="Arial" w:hAnsi="Arial"/>
          <w:sz w:val="22"/>
          <w:szCs w:val="22"/>
          <w:lang w:val="de-de"/>
          <w:b w:val="0"/>
          <w:bCs w:val="0"/>
          <w:i w:val="0"/>
          <w:iCs w:val="0"/>
          <w:u w:val="none"/>
          <w:vertAlign w:val="baseline"/>
          <w:rtl w:val="0"/>
        </w:rPr>
        <w:t xml:space="preserve"> Durch Zustimmung zu diesen Bedingungen gibt jeder Teilnehmer (im Falle eines berechtigten Minderjährigen, gibt ein Elternteil oder Erziehungsberechtigter) Epic und seinen Bevollmächtigten die Erlaubnis, seinen Namen, Tags, Bilder, Audios, Videos, Spielstatistiken und/oder Epic-Konto-IDs für Werbezwecke vor, während und nach dem Wettbewerbszeitraum in jedem Medium weltweit und für einen Zeitraum von bis zu drei (3) Jahren zu verwenden, jedoch nur in Verbindung mit der Veröffentlichung des Wettbewerbs, ohne Entschädigung oder vorherige Überprüfung, sofern dies nicht ausdrücklich gesetzlich verboten ist.</w:t>
      </w:r>
    </w:p>
    <w:p w14:paraId="00000024" w14:textId="77777777" w:rsidR="00B41DE2" w:rsidRDefault="00B41DE2">
      <w:pPr>
        <w:ind w:right="720"/>
        <w:jc w:val="both"/>
        <w:rPr>
          <w:rFonts w:ascii="Arial" w:eastAsia="Arial" w:hAnsi="Arial" w:cs="Arial"/>
          <w:sz w:val="22"/>
          <w:szCs w:val="22"/>
        </w:rPr>
      </w:pPr>
    </w:p>
    <w:p w14:paraId="00000025" w14:textId="5643B7EA" w:rsidR="00B41DE2" w:rsidRDefault="0014382A">
      <w:pPr>
        <w:ind w:right="720"/>
        <w:jc w:val="both"/>
        <w:rPr>
          <w:rFonts w:ascii="Arial" w:eastAsia="Arial" w:hAnsi="Arial" w:cs="Arial"/>
          <w:sz w:val="22"/>
          <w:szCs w:val="22"/>
          <w:u w:val="single"/>
        </w:rPr>
        <w:bidi w:val="0"/>
      </w:pPr>
      <w:r>
        <w:rPr>
          <w:rFonts w:ascii="Arial" w:cs="Arial" w:eastAsia="Arial" w:hAnsi="Arial"/>
          <w:sz w:val="22"/>
          <w:szCs w:val="22"/>
          <w:lang w:val="de-de"/>
          <w:b w:val="1"/>
          <w:bCs w:val="1"/>
          <w:i w:val="0"/>
          <w:iCs w:val="0"/>
          <w:u w:val="none"/>
          <w:vertAlign w:val="baseline"/>
          <w:rtl w:val="0"/>
        </w:rPr>
        <w:t xml:space="preserve">ALLGEMEINE BEDINGUNGEN:</w:t>
      </w:r>
      <w:r>
        <w:rPr>
          <w:rFonts w:ascii="Arial" w:cs="Arial" w:eastAsia="Arial" w:hAnsi="Arial"/>
          <w:sz w:val="22"/>
          <w:szCs w:val="22"/>
          <w:lang w:val="de-de"/>
          <w:b w:val="0"/>
          <w:bCs w:val="0"/>
          <w:i w:val="0"/>
          <w:iCs w:val="0"/>
          <w:u w:val="none"/>
          <w:vertAlign w:val="baseline"/>
          <w:rtl w:val="0"/>
        </w:rPr>
        <w:t xml:space="preserve">  </w:t>
      </w:r>
      <w:r>
        <w:rPr>
          <w:rFonts w:ascii="Arial" w:cs="Arial" w:eastAsia="Arial" w:hAnsi="Arial"/>
          <w:sz w:val="22"/>
          <w:szCs w:val="22"/>
          <w:lang w:val="de-de"/>
          <w:b w:val="0"/>
          <w:bCs w:val="0"/>
          <w:i w:val="0"/>
          <w:iCs w:val="0"/>
          <w:u w:val="single"/>
          <w:vertAlign w:val="baseline"/>
          <w:rtl w:val="0"/>
        </w:rPr>
        <w:t xml:space="preserve">Durch ihre Teilnahme erklären sich die Teilnehmer (und, falls es sich um berechtigte Minderjährige handelt, deren Eltern oder Erziehungsberechtigte) damit einverstanden, Epic, seine verbundenen Unternehmen, Tochtergesellschaften, Einzelhändler, Vertriebshändler, Lieferanten, Werbe- und Promotion-Agenturen und alle anderen Personen, die in irgendeiner Weise an der Entwicklung, Produktion, Verwaltung oder Ausführung der Herausforderung beteiligt sind, sowie die jeweiligen Direktoren, leitenden Angestellten, Vertreter und Mitarbeiter der vorgenannten (zusammen die „Haftungsbefreiten“) von jeglicher Haftung, allen Ansprüchen, Verlusten und Schäden, die sich aus Ihrer Teilnahme an der Herausforderung und der Annahme, der Nutzung, dem Zweckentfremden oder dem Besitz einer in diesem Zusammenhang erhaltenen Belohnung ergeben oder damit in Zusammenhang stehen, freizustellen, zu entlasten, zu entschädigen und schadlos zu halten. </w:t>
      </w:r>
      <w:r>
        <w:rPr>
          <w:rFonts w:ascii="Arial" w:cs="Arial" w:eastAsia="Arial" w:hAnsi="Arial"/>
          <w:sz w:val="22"/>
          <w:szCs w:val="22"/>
          <w:lang w:val="de-de"/>
          <w:b w:val="0"/>
          <w:bCs w:val="0"/>
          <w:i w:val="0"/>
          <w:iCs w:val="0"/>
          <w:u w:val="single"/>
          <w:vertAlign w:val="baseline"/>
          <w:rtl w:val="0"/>
        </w:rPr>
        <w:t xml:space="preserve">Die Haftungsbefreiten sind nicht verantwortlich für Fehler oder Probleme jeglicher Art in Bezug auf oder in Verbindung mit dem Wettbewerb, seien sie menschlicher, mechanischer, technischer, elektronischer, typografischer, drucktechnischer oder anderer Art, insbesondere nicht von Fehlern oder Problemen, die in Verbindung mit der Verwaltung des Wettbewerbs, der Funktionalität der Website des Wettbewerbs, der Verfolgung des Spiels mit Teilnehmern, der Ankündigung der Belohnungen oder in irgendwelchen auf den Wettbewerb bezogenen Materialien auftreten können. </w:t>
      </w:r>
      <w:r>
        <w:rPr>
          <w:rFonts w:ascii="Arial" w:cs="Arial" w:eastAsia="Arial" w:hAnsi="Arial"/>
          <w:sz w:val="22"/>
          <w:szCs w:val="22"/>
          <w:lang w:val="de-de"/>
          <w:b w:val="0"/>
          <w:bCs w:val="0"/>
          <w:i w:val="0"/>
          <w:iCs w:val="0"/>
          <w:u w:val="single"/>
          <w:vertAlign w:val="baseline"/>
          <w:rtl w:val="0"/>
        </w:rPr>
        <w:t xml:space="preserve">Für den Fall, dass Epic daran gehindert wird, den Wettbewerb, wie hierin vorgesehen, fortzusetzen, und zwar durch Ereignisse, die sich seiner Kontrolle entziehen, einschließlich, aber nicht beschränkt auf Feuer, Überschwemmung, Erdbeben, Pandemie, Explosion, Arbeitskonflikte oder Streik, höhere Gewalt oder Staatsfeinde, Gesetze, Verordnungen oder Vorschriften der Bundes-, Landes- oder Kommunalverwaltung oder andere Gründe, die sich der Kontrolle von Epic entziehen, hat Epic das Recht, den Wettbewerb, vorbehaltlich einer erforderlichen staatlichen Genehmigung, jederzeit zu ändern, auszusetzen oder zu beenden. </w:t>
      </w:r>
    </w:p>
    <w:p w14:paraId="00000026" w14:textId="77777777" w:rsidR="00B41DE2" w:rsidRDefault="00B41DE2">
      <w:pPr>
        <w:ind w:right="720"/>
        <w:jc w:val="both"/>
        <w:rPr>
          <w:rFonts w:ascii="Arial" w:eastAsia="Arial" w:hAnsi="Arial" w:cs="Arial"/>
          <w:sz w:val="22"/>
          <w:szCs w:val="22"/>
          <w:u w:val="single"/>
        </w:rPr>
      </w:pPr>
    </w:p>
    <w:p w14:paraId="00000027" w14:textId="77777777" w:rsidR="00B41DE2" w:rsidRDefault="0014382A">
      <w:pPr>
        <w:ind w:right="720"/>
        <w:jc w:val="both"/>
        <w:rPr>
          <w:rFonts w:ascii="Arial" w:eastAsia="Arial" w:hAnsi="Arial" w:cs="Arial"/>
          <w:sz w:val="22"/>
          <w:szCs w:val="22"/>
        </w:rPr>
        <w:bidi w:val="0"/>
      </w:pPr>
      <w:r>
        <w:rPr>
          <w:rFonts w:ascii="Arial" w:cs="Arial" w:eastAsia="Arial" w:hAnsi="Arial"/>
          <w:sz w:val="22"/>
          <w:szCs w:val="22"/>
          <w:lang w:val="de-de"/>
          <w:b w:val="0"/>
          <w:bCs w:val="0"/>
          <w:i w:val="0"/>
          <w:iCs w:val="0"/>
          <w:u w:val="single"/>
          <w:vertAlign w:val="baseline"/>
          <w:rtl w:val="0"/>
        </w:rPr>
        <w:t xml:space="preserve">Die Unwirksamkeit oder Nichtumsetzbarkeit einer Bestimmung dieser Bedingungen wirkt sich nicht auf die Gültigkeit oder Durchführbarkeit aller anderen Bestimmungen aus. </w:t>
      </w:r>
      <w:r>
        <w:rPr>
          <w:rFonts w:ascii="Arial" w:cs="Arial" w:eastAsia="Arial" w:hAnsi="Arial"/>
          <w:sz w:val="22"/>
          <w:szCs w:val="22"/>
          <w:lang w:val="de-de"/>
          <w:b w:val="0"/>
          <w:bCs w:val="0"/>
          <w:i w:val="0"/>
          <w:iCs w:val="0"/>
          <w:u w:val="single"/>
          <w:vertAlign w:val="baseline"/>
          <w:rtl w:val="0"/>
        </w:rPr>
        <w:t xml:space="preserve">Wenn eine Bestimmung dieser Bedingungen für unwirksam, anderweitig nicht umsetzbar befunden wird, bleiben diese Bedingungen ansonsten in Kraft und werden in Übereinstimmung mit ihren Bedingungen so ausgelegt, als wäre die unwirksame oder nicht umsetzbare Bestimmung hierin nicht enthalten. </w:t>
      </w:r>
      <w:r>
        <w:rPr>
          <w:rFonts w:ascii="Arial" w:cs="Arial" w:eastAsia="Arial" w:hAnsi="Arial"/>
          <w:sz w:val="22"/>
          <w:szCs w:val="22"/>
          <w:lang w:val="de-de"/>
          <w:b w:val="0"/>
          <w:bCs w:val="0"/>
          <w:i w:val="0"/>
          <w:iCs w:val="0"/>
          <w:u w:val="single"/>
          <w:vertAlign w:val="baseline"/>
          <w:rtl w:val="0"/>
        </w:rPr>
        <w:t xml:space="preserve">Das Versäumnis von Epic, eine Bestimmung dieser Bedingungen durchzusetzen, stellt keinen Verzicht auf diese Bestimmung dar.</w:t>
      </w:r>
    </w:p>
    <w:p w14:paraId="00000028" w14:textId="77777777" w:rsidR="00B41DE2" w:rsidRDefault="00B41DE2">
      <w:pPr>
        <w:tabs>
          <w:tab w:val="left" w:pos="2340"/>
        </w:tabs>
        <w:ind w:right="720"/>
        <w:jc w:val="both"/>
        <w:rPr>
          <w:rFonts w:ascii="Arial" w:eastAsia="Arial" w:hAnsi="Arial" w:cs="Arial"/>
          <w:b/>
          <w:sz w:val="22"/>
          <w:szCs w:val="22"/>
          <w:u w:val="single"/>
        </w:rPr>
      </w:pPr>
    </w:p>
    <w:p w14:paraId="00000029" w14:textId="77777777" w:rsidR="00B41DE2" w:rsidRDefault="0014382A">
      <w:pPr>
        <w:tabs>
          <w:tab w:val="left" w:pos="2340"/>
        </w:tabs>
        <w:ind w:right="720"/>
        <w:jc w:val="both"/>
        <w:rPr>
          <w:rFonts w:ascii="Arial" w:eastAsia="Arial" w:hAnsi="Arial" w:cs="Arial"/>
          <w:sz w:val="22"/>
          <w:szCs w:val="22"/>
          <w:u w:val="single"/>
        </w:rPr>
        <w:bidi w:val="0"/>
      </w:pPr>
      <w:r>
        <w:rPr>
          <w:rFonts w:ascii="Arial" w:cs="Arial" w:eastAsia="Arial" w:hAnsi="Arial"/>
          <w:sz w:val="22"/>
          <w:szCs w:val="22"/>
          <w:lang w:val="de-de"/>
          <w:b w:val="1"/>
          <w:bCs w:val="1"/>
          <w:i w:val="0"/>
          <w:iCs w:val="0"/>
          <w:u w:val="single"/>
          <w:vertAlign w:val="baseline"/>
          <w:rtl w:val="0"/>
        </w:rPr>
        <w:t xml:space="preserve">Ungeachtet anderer relevanter Bestimmungen dieser Bedingungen schließt nichts im unterstrichenen Abschnitt die Gewährleistungen und die Haftung der Haftungsbefreiten aus oder schränkt sie ein: </w:t>
      </w:r>
      <w:r>
        <w:rPr>
          <w:rFonts w:ascii="Arial" w:cs="Arial" w:eastAsia="Arial" w:hAnsi="Arial"/>
          <w:sz w:val="22"/>
          <w:szCs w:val="22"/>
          <w:lang w:val="de-de"/>
          <w:b w:val="1"/>
          <w:bCs w:val="1"/>
          <w:i w:val="0"/>
          <w:iCs w:val="0"/>
          <w:u w:val="single"/>
          <w:vertAlign w:val="baseline"/>
          <w:rtl w:val="0"/>
        </w:rPr>
        <w:t xml:space="preserve">(i) für Tod oder Körperverletzung, die von den Haftungsbefreiten verursacht wurden; (ii) im Falle von grober Fahrlässigkeit oder vorsätzlichem Fehlverhalten der Haftungsbefreiten; oder (iii) für jede andere Haftung oder Garantie, die von den Haftungsbefreiten gesetzlich nicht eingeschränkt oder ausgeschlossen werden kann.</w:t>
      </w:r>
    </w:p>
    <w:p w14:paraId="0000002A" w14:textId="77777777" w:rsidR="00B41DE2" w:rsidRDefault="00B41DE2">
      <w:pPr>
        <w:tabs>
          <w:tab w:val="left" w:pos="2340"/>
        </w:tabs>
        <w:ind w:right="720"/>
        <w:jc w:val="both"/>
        <w:rPr>
          <w:rFonts w:ascii="Arial" w:eastAsia="Arial" w:hAnsi="Arial" w:cs="Arial"/>
          <w:sz w:val="22"/>
          <w:szCs w:val="22"/>
          <w:u w:val="single"/>
        </w:rPr>
      </w:pPr>
    </w:p>
    <w:p w14:paraId="0000002B" w14:textId="7EF36EFC" w:rsidR="00B41DE2" w:rsidRDefault="0014382A">
      <w:pPr>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0"/>
          <w:bCs w:val="0"/>
          <w:i w:val="0"/>
          <w:iCs w:val="0"/>
          <w:u w:val="none"/>
          <w:vertAlign w:val="baseline"/>
          <w:rtl w:val="0"/>
        </w:rPr>
        <w:t xml:space="preserve">Epic behält sich das Recht vor, nach eigenem Ermessen Personen von der Teilnahme auszuschließen, die die Herausforderung oder den Spielablauf stören, gegen diese Bedingungen verstoßen oder sich unangemessen verhalten.  </w:t>
      </w:r>
    </w:p>
    <w:p w14:paraId="0000002C" w14:textId="5BF5B7BA" w:rsidR="00B41DE2" w:rsidRDefault="0014382A">
      <w:pPr>
        <w:spacing w:before="280" w:after="280"/>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1"/>
          <w:bCs w:val="1"/>
          <w:i w:val="0"/>
          <w:iCs w:val="0"/>
          <w:u w:val="none"/>
          <w:vertAlign w:val="baseline"/>
          <w:rtl w:val="0"/>
        </w:rPr>
        <w:t xml:space="preserve">DAS RECHT, IHRE TEILNAHME ZU BEENDEN:</w:t>
      </w:r>
      <w:r>
        <w:rPr>
          <w:rFonts w:ascii="Arial" w:cs="Arial" w:eastAsia="Arial" w:hAnsi="Arial"/>
          <w:color w:val="000000"/>
          <w:sz w:val="22"/>
          <w:szCs w:val="22"/>
          <w:lang w:val="de-de"/>
          <w:b w:val="0"/>
          <w:bCs w:val="0"/>
          <w:i w:val="0"/>
          <w:iCs w:val="0"/>
          <w:u w:val="none"/>
          <w:vertAlign w:val="baseline"/>
          <w:rtl w:val="0"/>
        </w:rPr>
        <w:t xml:space="preserve"> Epic behält sich das Recht vor, Ihre Teilnahme am Wettbewerb zu beenden, wenn Sie gegen diese Bedingungen, die </w:t>
      </w:r>
      <w:r>
        <w:rPr>
          <w:rFonts w:ascii="Arial" w:cs="Arial" w:eastAsia="Arial" w:hAnsi="Arial"/>
          <w:sz w:val="22"/>
          <w:szCs w:val="22"/>
          <w:lang w:val="de-de"/>
          <w:b w:val="0"/>
          <w:bCs w:val="0"/>
          <w:i w:val="0"/>
          <w:iCs w:val="0"/>
          <w:u w:val="none"/>
          <w:vertAlign w:val="baseline"/>
          <w:rtl w:val="0"/>
        </w:rPr>
        <w:t xml:space="preserve">Nutzungsbedingungen</w:t>
      </w:r>
      <w:r>
        <w:rPr>
          <w:rFonts w:ascii="Arial" w:cs="Arial" w:eastAsia="Arial" w:hAnsi="Arial"/>
          <w:color w:val="000000"/>
          <w:sz w:val="22"/>
          <w:szCs w:val="22"/>
          <w:lang w:val="de-de"/>
          <w:b w:val="0"/>
          <w:bCs w:val="0"/>
          <w:i w:val="0"/>
          <w:iCs w:val="0"/>
          <w:u w:val="none"/>
          <w:vertAlign w:val="baseline"/>
          <w:rtl w:val="0"/>
        </w:rPr>
        <w:t xml:space="preserve"> von Epic oder die Fortnite-EULA verstoßen.</w:t>
      </w:r>
    </w:p>
    <w:p w14:paraId="0000002D" w14:textId="7C962FE9" w:rsidR="00B41DE2" w:rsidRDefault="0014382A">
      <w:pPr>
        <w:spacing w:before="280" w:after="280"/>
        <w:ind w:right="720"/>
        <w:jc w:val="both"/>
        <w:rPr>
          <w:rFonts w:ascii="Arial" w:eastAsia="Arial" w:hAnsi="Arial" w:cs="Arial"/>
          <w:color w:val="000000"/>
          <w:sz w:val="22"/>
          <w:szCs w:val="22"/>
        </w:rPr>
        <w:bidi w:val="0"/>
      </w:pPr>
      <w:r>
        <w:rPr>
          <w:rFonts w:ascii="Arial" w:cs="Arial" w:eastAsia="Arial" w:hAnsi="Arial"/>
          <w:color w:val="000000"/>
          <w:sz w:val="22"/>
          <w:szCs w:val="22"/>
          <w:lang w:val="de-de"/>
          <w:b w:val="1"/>
          <w:bCs w:val="1"/>
          <w:i w:val="0"/>
          <w:iCs w:val="0"/>
          <w:u w:val="none"/>
          <w:vertAlign w:val="baseline"/>
          <w:rtl w:val="0"/>
        </w:rPr>
        <w:t xml:space="preserve">STREITFÄLLE:</w:t>
      </w:r>
      <w:r>
        <w:rPr>
          <w:rFonts w:ascii="Arial" w:cs="Arial" w:eastAsia="Arial" w:hAnsi="Arial"/>
          <w:color w:val="000000"/>
          <w:sz w:val="22"/>
          <w:szCs w:val="22"/>
          <w:lang w:val="de-de"/>
          <w:b w:val="0"/>
          <w:bCs w:val="0"/>
          <w:i w:val="0"/>
          <w:iCs w:val="0"/>
          <w:u w:val="none"/>
          <w:vertAlign w:val="baseline"/>
          <w:rtl w:val="0"/>
        </w:rPr>
        <w:t xml:space="preserve"> Streitfälle in Bezug auf diese Bedingungen und/oder diese Herausforderung unterliegen den innerstaatlichen Gesetzen des Bundesstaates North Carolina, sofern dies nicht gesetzlich verboten ist. Die Entscheidungen von Epic sind verbindlich und endgültig. Kein Kläger in einem Streitfall mit Epic kann einen Anspruch auf indirekte, strafrechtliche, zufällige Schäden oder Folgeschäden geltend machen oder erhalten.</w:t>
      </w:r>
    </w:p>
    <w:p w14:paraId="0000002E" w14:textId="77777777" w:rsidR="00B41DE2" w:rsidRDefault="0014382A">
      <w:pPr>
        <w:ind w:right="720"/>
        <w:jc w:val="both"/>
        <w:rPr>
          <w:rFonts w:ascii="Arial" w:eastAsia="Arial" w:hAnsi="Arial" w:cs="Arial"/>
          <w:sz w:val="22"/>
          <w:szCs w:val="22"/>
        </w:rPr>
        <w:bidi w:val="0"/>
      </w:pPr>
      <w:r>
        <w:rPr>
          <w:rFonts w:ascii="Arial" w:cs="Arial" w:eastAsia="Arial" w:hAnsi="Arial"/>
          <w:color w:val="000000"/>
          <w:sz w:val="22"/>
          <w:szCs w:val="22"/>
          <w:lang w:val="de-de"/>
          <w:b w:val="1"/>
          <w:bCs w:val="1"/>
          <w:i w:val="0"/>
          <w:iCs w:val="0"/>
          <w:u w:val="none"/>
          <w:vertAlign w:val="baseline"/>
          <w:rtl w:val="0"/>
        </w:rPr>
        <w:t xml:space="preserve">DATENSCHUTZ: </w:t>
      </w:r>
      <w:r>
        <w:rPr>
          <w:rFonts w:ascii="Arial" w:cs="Arial" w:eastAsia="Arial" w:hAnsi="Arial"/>
          <w:sz w:val="22"/>
          <w:szCs w:val="22"/>
          <w:lang w:val="de-de"/>
          <w:b w:val="0"/>
          <w:bCs w:val="0"/>
          <w:i w:val="0"/>
          <w:iCs w:val="0"/>
          <w:u w:val="none"/>
          <w:vertAlign w:val="baseline"/>
          <w:rtl w:val="0"/>
        </w:rPr>
        <w:t xml:space="preserve">Die von Ihnen zur Verfügung gestellten Informationen werden nur in Übereinstimmung mit der Datenschutzrichtlinie von Epic verwendet, die unter </w:t>
      </w:r>
      <w:r>
        <w:rPr>
          <w:rFonts w:ascii="Arial" w:cs="Arial" w:eastAsia="Arial" w:hAnsi="Arial"/>
          <w:color w:val="0000FF"/>
          <w:sz w:val="22"/>
          <w:szCs w:val="22"/>
          <w:lang w:val="de-de"/>
          <w:b w:val="0"/>
          <w:bCs w:val="0"/>
          <w:i w:val="0"/>
          <w:iCs w:val="0"/>
          <w:u w:val="single"/>
          <w:vertAlign w:val="baseline"/>
          <w:rtl w:val="0"/>
        </w:rPr>
        <w:t xml:space="preserve">https://www.epicgames.com/privacypolicy</w:t>
      </w:r>
      <w:r>
        <w:rPr>
          <w:rFonts w:ascii="Arial" w:cs="Arial" w:eastAsia="Arial" w:hAnsi="Arial"/>
          <w:sz w:val="22"/>
          <w:szCs w:val="22"/>
          <w:lang w:val="de-de"/>
          <w:b w:val="0"/>
          <w:bCs w:val="0"/>
          <w:i w:val="0"/>
          <w:iCs w:val="0"/>
          <w:u w:val="single"/>
          <w:vertAlign w:val="baseline"/>
          <w:rtl w:val="0"/>
        </w:rPr>
        <w:t xml:space="preserve"> </w:t>
      </w:r>
      <w:r>
        <w:rPr>
          <w:rFonts w:ascii="Arial" w:cs="Arial" w:eastAsia="Arial" w:hAnsi="Arial"/>
          <w:sz w:val="22"/>
          <w:szCs w:val="22"/>
          <w:lang w:val="de-de"/>
          <w:b w:val="0"/>
          <w:bCs w:val="0"/>
          <w:i w:val="0"/>
          <w:iCs w:val="0"/>
          <w:u w:val="none"/>
          <w:vertAlign w:val="baseline"/>
          <w:rtl w:val="0"/>
        </w:rPr>
        <w:t xml:space="preserve">zu finden ist.</w:t>
      </w:r>
    </w:p>
    <w:p w14:paraId="0000002F" w14:textId="77777777" w:rsidR="00B41DE2" w:rsidRDefault="00B41DE2">
      <w:pPr>
        <w:jc w:val="both"/>
        <w:rPr>
          <w:rFonts w:ascii="Arial" w:eastAsia="Arial" w:hAnsi="Arial" w:cs="Arial"/>
          <w:sz w:val="22"/>
          <w:szCs w:val="22"/>
        </w:rPr>
      </w:pPr>
    </w:p>
    <w:p w14:paraId="00000030" w14:textId="77777777" w:rsidR="00B41DE2" w:rsidRDefault="00B41DE2">
      <w:pPr>
        <w:ind w:right="720"/>
        <w:jc w:val="both"/>
        <w:rPr>
          <w:rFonts w:ascii="Arial" w:eastAsia="Arial" w:hAnsi="Arial" w:cs="Arial"/>
          <w:sz w:val="22"/>
          <w:szCs w:val="22"/>
        </w:rPr>
      </w:pPr>
    </w:p>
    <w:p w14:paraId="00000031" w14:textId="77777777" w:rsidR="00B41DE2" w:rsidRDefault="00B41DE2">
      <w:pPr>
        <w:ind w:right="720"/>
        <w:jc w:val="both"/>
        <w:rPr>
          <w:rFonts w:ascii="Arial" w:eastAsia="Arial" w:hAnsi="Arial" w:cs="Arial"/>
          <w:sz w:val="22"/>
          <w:szCs w:val="22"/>
        </w:rPr>
      </w:pPr>
    </w:p>
    <w:p w14:paraId="00000032" w14:textId="77777777" w:rsidR="00B41DE2" w:rsidRDefault="00B41DE2">
      <w:pPr>
        <w:ind w:right="720"/>
        <w:jc w:val="both"/>
        <w:rPr>
          <w:rFonts w:ascii="Arial" w:eastAsia="Arial" w:hAnsi="Arial" w:cs="Arial"/>
          <w:sz w:val="22"/>
          <w:szCs w:val="22"/>
        </w:rPr>
      </w:pPr>
    </w:p>
    <w:sectPr w:rsidR="00B41DE2">
      <w:pgSz w:w="12240" w:h="15840"/>
      <w:pgMar w:top="720" w:right="720" w:bottom="720" w:left="72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7DB65" w16cex:dateUtc="2023-02-03T18:13:00Z"/>
  <w16cex:commentExtensible w16cex:durableId="2787DBB5" w16cex:dateUtc="2023-02-03T18:15:00Z"/>
  <w16cex:commentExtensible w16cex:durableId="2787DBE5" w16cex:dateUtc="2023-02-03T18:15:00Z"/>
  <w16cex:commentExtensible w16cex:durableId="2787DBF3" w16cex:dateUtc="2023-02-03T18:16:00Z"/>
  <w16cex:commentExtensible w16cex:durableId="2787DBFB" w16cex:dateUtc="2023-02-0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23F68" w16cid:durableId="2787DB2A"/>
  <w16cid:commentId w16cid:paraId="36AF9122" w16cid:durableId="2787DB65"/>
  <w16cid:commentId w16cid:paraId="5311DC1E" w16cid:durableId="2787DB2B"/>
  <w16cid:commentId w16cid:paraId="1290E4EF" w16cid:durableId="2787DB2C"/>
  <w16cid:commentId w16cid:paraId="5EDF436D" w16cid:durableId="2787DBB5"/>
  <w16cid:commentId w16cid:paraId="705DF8CF" w16cid:durableId="2787DB2D"/>
  <w16cid:commentId w16cid:paraId="6EA4FD25" w16cid:durableId="2787DBE5"/>
  <w16cid:commentId w16cid:paraId="4F301DE7" w16cid:durableId="2787DB2E"/>
  <w16cid:commentId w16cid:paraId="3935F7E4" w16cid:durableId="2787DBF3"/>
  <w16cid:commentId w16cid:paraId="64B24C53" w16cid:durableId="2787DB2F"/>
  <w16cid:commentId w16cid:paraId="35C43F65" w16cid:durableId="2787DB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8F35" w14:textId="77777777" w:rsidR="00EE73AF" w:rsidRDefault="00EE73AF">
      <w:pPr>
        <w:bidi w:val="0"/>
      </w:pPr>
      <w:r>
        <w:separator/>
      </w:r>
    </w:p>
  </w:endnote>
  <w:endnote w:type="continuationSeparator" w:id="0">
    <w:p w14:paraId="5C0C25AC" w14:textId="77777777" w:rsidR="00EE73AF" w:rsidRDefault="00EE73AF">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Omeg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47F11" w14:textId="77777777" w:rsidR="00EE73AF" w:rsidRDefault="00EE73AF">
      <w:pPr>
        <w:bidi w:val="0"/>
      </w:pPr>
      <w:r>
        <w:separator/>
      </w:r>
    </w:p>
  </w:footnote>
  <w:footnote w:type="continuationSeparator" w:id="0">
    <w:p w14:paraId="3676578E" w14:textId="77777777" w:rsidR="00EE73AF" w:rsidRDefault="00EE73AF">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A4C68"/>
    <w:multiLevelType w:val="hybridMultilevel"/>
    <w:tmpl w:val="E194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436DF"/>
    <w:multiLevelType w:val="multilevel"/>
    <w:tmpl w:val="AF667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E2"/>
    <w:rsid w:val="00025575"/>
    <w:rsid w:val="0004510E"/>
    <w:rsid w:val="00050DAE"/>
    <w:rsid w:val="00104F2E"/>
    <w:rsid w:val="00137BF5"/>
    <w:rsid w:val="0014382A"/>
    <w:rsid w:val="001458C4"/>
    <w:rsid w:val="00336530"/>
    <w:rsid w:val="003D5D72"/>
    <w:rsid w:val="003F47FB"/>
    <w:rsid w:val="004A14FE"/>
    <w:rsid w:val="004D1C25"/>
    <w:rsid w:val="004E0104"/>
    <w:rsid w:val="00591A9A"/>
    <w:rsid w:val="005B1A9B"/>
    <w:rsid w:val="005B561E"/>
    <w:rsid w:val="005E17C8"/>
    <w:rsid w:val="0064680E"/>
    <w:rsid w:val="00662309"/>
    <w:rsid w:val="00672FB2"/>
    <w:rsid w:val="00673F21"/>
    <w:rsid w:val="006A5CF5"/>
    <w:rsid w:val="00751A97"/>
    <w:rsid w:val="00763A8E"/>
    <w:rsid w:val="007E6984"/>
    <w:rsid w:val="00877363"/>
    <w:rsid w:val="00956AB0"/>
    <w:rsid w:val="00983AED"/>
    <w:rsid w:val="00A505D2"/>
    <w:rsid w:val="00B070A5"/>
    <w:rsid w:val="00B109C2"/>
    <w:rsid w:val="00B41DE2"/>
    <w:rsid w:val="00BB0F56"/>
    <w:rsid w:val="00BB6179"/>
    <w:rsid w:val="00CB1F24"/>
    <w:rsid w:val="00D0763E"/>
    <w:rsid w:val="00D74142"/>
    <w:rsid w:val="00DB5238"/>
    <w:rsid w:val="00EE73AF"/>
    <w:rsid w:val="00F234A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31FC2"/>
  <w15:docId w15:val="{709CE7B8-90AC-4BF6-B06F-2E2F11FA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uiPriority w:val="99"/>
    <w:rsid w:val="0035238E"/>
  </w:style>
  <w:style w:type="paragraph" w:styleId="ListParagraph">
    <w:name w:val="List Paragraph"/>
    <w:basedOn w:val="Normal"/>
    <w:uiPriority w:val="34"/>
    <w:qFormat/>
    <w:rsid w:val="0035238E"/>
    <w:pPr>
      <w:ind w:left="720"/>
      <w:contextualSpacing/>
    </w:pPr>
  </w:style>
  <w:style w:type="paragraph" w:styleId="NormalWeb">
    <w:name w:val="Normal (Web)"/>
    <w:basedOn w:val="Normal"/>
    <w:rsid w:val="00FE3FE4"/>
    <w:pPr>
      <w:spacing w:beforeLines="1" w:afterLines="1"/>
    </w:pPr>
    <w:rPr>
      <w:rFonts w:ascii="Times" w:hAnsi="Times" w:cs="Times"/>
      <w:sz w:val="20"/>
      <w:szCs w:val="20"/>
    </w:rPr>
  </w:style>
  <w:style w:type="character" w:customStyle="1" w:styleId="apple-converted-space">
    <w:name w:val="apple-converted-space"/>
    <w:basedOn w:val="DefaultParagraphFont"/>
    <w:uiPriority w:val="99"/>
    <w:rsid w:val="00FE3FE4"/>
  </w:style>
  <w:style w:type="character" w:styleId="Hyperlink">
    <w:name w:val="Hyperlink"/>
    <w:basedOn w:val="DefaultParagraphFont"/>
    <w:rsid w:val="00273561"/>
    <w:rPr>
      <w:color w:val="0000FF"/>
      <w:u w:val="single"/>
    </w:rPr>
  </w:style>
  <w:style w:type="paragraph" w:styleId="Header">
    <w:name w:val="header"/>
    <w:basedOn w:val="Normal"/>
    <w:link w:val="HeaderChar"/>
    <w:uiPriority w:val="99"/>
    <w:unhideWhenUsed/>
    <w:rsid w:val="00BC5FCA"/>
    <w:pPr>
      <w:tabs>
        <w:tab w:val="center" w:pos="4680"/>
        <w:tab w:val="right" w:pos="9360"/>
      </w:tabs>
    </w:pPr>
  </w:style>
  <w:style w:type="character" w:customStyle="1" w:styleId="HeaderChar">
    <w:name w:val="Header Char"/>
    <w:basedOn w:val="DefaultParagraphFont"/>
    <w:link w:val="Header"/>
    <w:uiPriority w:val="99"/>
    <w:rsid w:val="00BC5FCA"/>
    <w:rPr>
      <w:rFonts w:cs="Cambria"/>
      <w:sz w:val="24"/>
      <w:szCs w:val="24"/>
    </w:rPr>
  </w:style>
  <w:style w:type="paragraph" w:styleId="Footer">
    <w:name w:val="footer"/>
    <w:basedOn w:val="Normal"/>
    <w:link w:val="FooterChar"/>
    <w:uiPriority w:val="99"/>
    <w:unhideWhenUsed/>
    <w:rsid w:val="00BC5FCA"/>
    <w:pPr>
      <w:tabs>
        <w:tab w:val="center" w:pos="4680"/>
        <w:tab w:val="right" w:pos="9360"/>
      </w:tabs>
    </w:pPr>
  </w:style>
  <w:style w:type="character" w:customStyle="1" w:styleId="FooterChar">
    <w:name w:val="Footer Char"/>
    <w:basedOn w:val="DefaultParagraphFont"/>
    <w:link w:val="Footer"/>
    <w:uiPriority w:val="99"/>
    <w:rsid w:val="00BC5FCA"/>
    <w:rPr>
      <w:rFonts w:cs="Cambria"/>
      <w:sz w:val="24"/>
      <w:szCs w:val="24"/>
    </w:rPr>
  </w:style>
  <w:style w:type="paragraph" w:styleId="BalloonText">
    <w:name w:val="Balloon Text"/>
    <w:basedOn w:val="Normal"/>
    <w:link w:val="BalloonTextChar"/>
    <w:uiPriority w:val="99"/>
    <w:semiHidden/>
    <w:unhideWhenUsed/>
    <w:rsid w:val="002451CA"/>
    <w:rPr>
      <w:rFonts w:ascii="Tahoma" w:hAnsi="Tahoma" w:cs="Tahoma"/>
      <w:sz w:val="16"/>
      <w:szCs w:val="16"/>
    </w:rPr>
  </w:style>
  <w:style w:type="character" w:customStyle="1" w:styleId="BalloonTextChar">
    <w:name w:val="Balloon Text Char"/>
    <w:basedOn w:val="DefaultParagraphFont"/>
    <w:link w:val="BalloonText"/>
    <w:uiPriority w:val="99"/>
    <w:semiHidden/>
    <w:rsid w:val="002451CA"/>
    <w:rPr>
      <w:rFonts w:ascii="Tahoma" w:hAnsi="Tahoma" w:cs="Tahoma"/>
      <w:sz w:val="16"/>
      <w:szCs w:val="16"/>
    </w:rPr>
  </w:style>
  <w:style w:type="character" w:customStyle="1" w:styleId="sectionsubtitle1">
    <w:name w:val="sectionsubtitle1"/>
    <w:basedOn w:val="DefaultParagraphFont"/>
    <w:rsid w:val="00D322D3"/>
    <w:rPr>
      <w:rFonts w:ascii="Arial" w:hAnsi="Arial" w:cs="Arial" w:hint="default"/>
      <w:b/>
      <w:bCs/>
      <w:color w:val="000099"/>
      <w:sz w:val="21"/>
      <w:szCs w:val="21"/>
    </w:rPr>
  </w:style>
  <w:style w:type="paragraph" w:styleId="BodyText">
    <w:name w:val="Body Text"/>
    <w:basedOn w:val="Normal"/>
    <w:link w:val="BodyTextChar"/>
    <w:rsid w:val="00D322D3"/>
    <w:pPr>
      <w:overflowPunct w:val="0"/>
      <w:autoSpaceDE w:val="0"/>
      <w:autoSpaceDN w:val="0"/>
      <w:adjustRightInd w:val="0"/>
      <w:textAlignment w:val="baseline"/>
    </w:pPr>
    <w:rPr>
      <w:rFonts w:ascii="CG Omega" w:eastAsia="Times New Roman" w:hAnsi="CG Omega" w:cs="Times New Roman"/>
      <w:sz w:val="18"/>
      <w:szCs w:val="20"/>
    </w:rPr>
  </w:style>
  <w:style w:type="character" w:customStyle="1" w:styleId="BodyTextChar">
    <w:name w:val="Body Text Char"/>
    <w:basedOn w:val="DefaultParagraphFont"/>
    <w:link w:val="BodyText"/>
    <w:rsid w:val="00D322D3"/>
    <w:rPr>
      <w:rFonts w:ascii="CG Omega" w:eastAsia="Times New Roman" w:hAnsi="CG Omega"/>
      <w:sz w:val="18"/>
      <w:szCs w:val="20"/>
    </w:rPr>
  </w:style>
  <w:style w:type="character" w:customStyle="1" w:styleId="DeltaViewInsertion">
    <w:name w:val="DeltaView Insertion"/>
    <w:rsid w:val="00D322D3"/>
    <w:rPr>
      <w:b/>
      <w:color w:val="000000"/>
      <w:spacing w:val="0"/>
      <w:u w:val="double"/>
    </w:rPr>
  </w:style>
  <w:style w:type="character" w:styleId="CommentReference">
    <w:name w:val="annotation reference"/>
    <w:basedOn w:val="DefaultParagraphFont"/>
    <w:uiPriority w:val="99"/>
    <w:unhideWhenUsed/>
    <w:rsid w:val="006C67D3"/>
    <w:rPr>
      <w:sz w:val="16"/>
      <w:szCs w:val="16"/>
    </w:rPr>
  </w:style>
  <w:style w:type="paragraph" w:styleId="CommentText">
    <w:name w:val="annotation text"/>
    <w:basedOn w:val="Normal"/>
    <w:link w:val="CommentTextChar"/>
    <w:unhideWhenUsed/>
    <w:rsid w:val="006C67D3"/>
    <w:rPr>
      <w:sz w:val="20"/>
      <w:szCs w:val="20"/>
    </w:rPr>
  </w:style>
  <w:style w:type="character" w:customStyle="1" w:styleId="CommentTextChar">
    <w:name w:val="Comment Text Char"/>
    <w:basedOn w:val="DefaultParagraphFont"/>
    <w:link w:val="CommentText"/>
    <w:rsid w:val="006C67D3"/>
    <w:rPr>
      <w:rFonts w:cs="Cambria"/>
      <w:sz w:val="20"/>
      <w:szCs w:val="20"/>
    </w:rPr>
  </w:style>
  <w:style w:type="paragraph" w:styleId="CommentSubject">
    <w:name w:val="annotation subject"/>
    <w:basedOn w:val="CommentText"/>
    <w:next w:val="CommentText"/>
    <w:link w:val="CommentSubjectChar"/>
    <w:uiPriority w:val="99"/>
    <w:semiHidden/>
    <w:unhideWhenUsed/>
    <w:rsid w:val="006C67D3"/>
    <w:rPr>
      <w:b/>
      <w:bCs/>
    </w:rPr>
  </w:style>
  <w:style w:type="character" w:customStyle="1" w:styleId="CommentSubjectChar">
    <w:name w:val="Comment Subject Char"/>
    <w:basedOn w:val="CommentTextChar"/>
    <w:link w:val="CommentSubject"/>
    <w:uiPriority w:val="99"/>
    <w:semiHidden/>
    <w:rsid w:val="006C67D3"/>
    <w:rPr>
      <w:rFonts w:cs="Cambria"/>
      <w:b/>
      <w:bCs/>
      <w:sz w:val="20"/>
      <w:szCs w:val="20"/>
    </w:rPr>
  </w:style>
  <w:style w:type="character" w:customStyle="1" w:styleId="UnresolvedMention1">
    <w:name w:val="Unresolved Mention1"/>
    <w:basedOn w:val="DefaultParagraphFont"/>
    <w:uiPriority w:val="99"/>
    <w:semiHidden/>
    <w:unhideWhenUsed/>
    <w:rsid w:val="002D6EB5"/>
    <w:rPr>
      <w:color w:val="605E5C"/>
      <w:shd w:val="clear" w:color="auto" w:fill="E1DFDD"/>
    </w:rPr>
  </w:style>
  <w:style w:type="paragraph" w:styleId="Revision">
    <w:name w:val="Revision"/>
    <w:hidden/>
    <w:uiPriority w:val="99"/>
    <w:semiHidden/>
    <w:rsid w:val="00587B3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33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ode="External" Target="mostwanted.fortnite.com" /><Relationship Id="rId18" Type="http://schemas.microsoft.com/office/2018/08/relationships/commentsExtensible" Target="commentsExtensible.xml" /><Relationship Id="rId3" Type="http://schemas.openxmlformats.org/officeDocument/2006/relationships/styles" Target="styles.xml" /><Relationship Id="rId7" Type="http://schemas.openxmlformats.org/officeDocument/2006/relationships/endnotes" Target="endnotes.xml" /><Relationship Id="rId17" Type="http://schemas.microsoft.com/office/2016/09/relationships/commentsIds" Target="commentsId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ode="External" Target="https://www.epicgames.com/site/en-US/to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xvlobtY2Te3GgBcYoN+xSDy/xUw==">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Epic Games</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Carson</dc:creator>
  <cp:lastModifiedBy>Susana de la Puente</cp:lastModifiedBy>
  <cp:revision>19</cp:revision>
  <dcterms:created xsi:type="dcterms:W3CDTF">2021-10-18T20:27:00Z</dcterms:created>
  <dcterms:modified xsi:type="dcterms:W3CDTF">2023-02-10T20:33:00Z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C.aosOeeCgl:yct\Dcc \ut inssorce\laaL\socstiRrdT ra aUlrDopCDocpneF  (Pmlnsespcmofmoutb PmG )a)ekopaerdpDtroarall n.xr\nAlTppae\oo oroa(idcs\\\rFtgbfo</vt:lpwstr>
  </property>
  <property fmtid="{D5CDD505-2E9C-101B-9397-08002B2CF9AE}" pid="3" name="/bp_dc_modversion">
    <vt:lpwstr>C.ae (mn:ycodRbdP Ga)a)\lals onrslr e.Ulrn\eoeoCog(lD:seswFttigsbofcO*ekoooi rrTari C*r\nDrnaFa lPnlX*s\t m a!</vt:lpwstr>
  </property>
  <property fmtid="{D5CDD505-2E9C-101B-9397-08002B2CF9AE}" pid="4" name="bp_dc_comparedocs">
    <vt:lpwstr>4.3.200.37 _tc</vt:lpwstr>
  </property>
  <property fmtid="{D5CDD505-2E9C-101B-9397-08002B2CF9AE}" pid="5" name="/bp_dc_orgversion">
    <vt:lpwstr>C.ae   *:ycodRbdPs()(!*\lals onrCfn1X*Ulrn\eoeo&amp;ia)C:seswFttigsne Oekoooi rrTal(Dr\nDrnaFa lc2.s\t m )</vt:lpwstr>
  </property>
</Properties>
</file>