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1E902" w14:textId="77777777" w:rsidR="00DA783A" w:rsidRDefault="00000000">
      <w:pPr>
        <w:spacing w:after="0" w:line="259" w:lineRule="auto"/>
        <w:ind w:left="0" w:right="8" w:firstLine="0"/>
        <w:jc w:val="center"/>
      </w:pPr>
      <w:r>
        <w:rPr>
          <w:b/>
          <w:bCs/>
          <w:color w:val="1D1C1D"/>
          <w:shd w:val="clear" w:color="auto" w:fill="F8F8F8"/>
        </w:rPr>
        <w:t>CONCURSO DE FORTOGRAFÍA</w:t>
      </w:r>
      <w:r>
        <w:t xml:space="preserve"> </w:t>
      </w:r>
      <w:r>
        <w:rPr>
          <w:b/>
          <w:bCs/>
        </w:rPr>
        <w:t>LANTERN FEST 2023</w:t>
      </w:r>
    </w:p>
    <w:p w14:paraId="68749B3C" w14:textId="77777777" w:rsidR="00DA783A" w:rsidRDefault="00000000">
      <w:pPr>
        <w:spacing w:after="262" w:line="259" w:lineRule="auto"/>
        <w:ind w:left="0" w:right="12" w:firstLine="0"/>
        <w:jc w:val="center"/>
      </w:pPr>
      <w:r>
        <w:rPr>
          <w:b/>
          <w:bCs/>
        </w:rPr>
        <w:t>REGLAS OFICIALES</w:t>
      </w:r>
    </w:p>
    <w:p w14:paraId="5C743EC3" w14:textId="77777777" w:rsidR="00DA783A" w:rsidRDefault="00000000">
      <w:pPr>
        <w:numPr>
          <w:ilvl w:val="0"/>
          <w:numId w:val="8"/>
        </w:numPr>
        <w:spacing w:after="0" w:line="240" w:lineRule="auto"/>
        <w:ind w:right="0"/>
        <w:rPr>
          <w:b/>
        </w:rPr>
      </w:pPr>
      <w:r>
        <w:rPr>
          <w:b/>
          <w:bCs/>
        </w:rPr>
        <w:t xml:space="preserve">NO ES NECESARIA NINGUNA COMPRA PARA PARTICIPAR O GANAR. NI UNA COMPRA NI UN PAGO AUMENTA SUS POSIBILIDADES DE GANAR. </w:t>
      </w:r>
    </w:p>
    <w:p w14:paraId="7298A33E" w14:textId="77777777" w:rsidR="00DA783A" w:rsidRDefault="00000000">
      <w:pPr>
        <w:numPr>
          <w:ilvl w:val="0"/>
          <w:numId w:val="8"/>
        </w:numPr>
        <w:spacing w:after="0" w:line="240" w:lineRule="auto"/>
        <w:ind w:right="0"/>
        <w:rPr>
          <w:b/>
        </w:rPr>
      </w:pPr>
      <w:r>
        <w:rPr>
          <w:b/>
          <w:bCs/>
        </w:rPr>
        <w:t>NULO EN BRASIL, ITALIA Y DONDE ESTÉ PROHIBIDO, SUJETO A IMPUESTOS O RESTRINGIDO POR LA LEY O LA POLÍTICA PÚBLICA INTERNACIONAL O DONDE HAYA REQUISITOS DE REGISTRO, PRESENTACIÓN O NOTIFICACIÓN.</w:t>
      </w:r>
    </w:p>
    <w:p w14:paraId="64BB6AA5" w14:textId="77777777" w:rsidR="00DA783A" w:rsidRDefault="00000000">
      <w:pPr>
        <w:spacing w:after="282" w:line="265" w:lineRule="auto"/>
        <w:ind w:left="-5" w:right="0"/>
      </w:pPr>
      <w:r>
        <w:br/>
      </w:r>
      <w:r>
        <w:rPr>
          <w:b/>
          <w:bCs/>
        </w:rPr>
        <w:t>Lea estas reglas antes de participar en el concurso (el “Concurso”). Al ingresar y participar en el Concurso, usted (o, si es menor de edad en su lugar de residencia, su padre/madre o tutor legal en su nombre) acepta regirse por estas Reglas Oficiales y declara que cumple con todos los requisitos de elegibilidad establecidos a continuación.</w:t>
      </w:r>
    </w:p>
    <w:p w14:paraId="04F73627" w14:textId="77777777" w:rsidR="00DA783A" w:rsidRDefault="00000000">
      <w:pPr>
        <w:spacing w:after="280" w:line="265" w:lineRule="auto"/>
        <w:ind w:left="-5" w:right="0"/>
      </w:pPr>
      <w:r>
        <w:rPr>
          <w:b/>
          <w:bCs/>
        </w:rPr>
        <w:t>Puede participar en el Concurso en o desde cualquier jurisdicción, salvo donde se considere nulo o esté prohibido por ley, o estas Reglas Oficiales (las “Jurisdicciones Elegibles”) y las participaciones que se originen en una jurisdicción prohibida o nula no sean elegibles para participar.</w:t>
      </w:r>
    </w:p>
    <w:p w14:paraId="1AE53376" w14:textId="77777777" w:rsidR="00DA783A" w:rsidRDefault="00000000">
      <w:pPr>
        <w:numPr>
          <w:ilvl w:val="0"/>
          <w:numId w:val="2"/>
        </w:numPr>
        <w:spacing w:after="335"/>
        <w:ind w:right="0" w:hanging="360"/>
      </w:pPr>
      <w:r>
        <w:rPr>
          <w:b/>
          <w:bCs/>
        </w:rPr>
        <w:t xml:space="preserve">Cómo participar: </w:t>
      </w:r>
      <w:r>
        <w:t xml:space="preserve">Durante el Período del Concurso (como se define más abajo), haga una captura de pantalla (“Foto”) de las linternas que están ubicadas en Fortnite (“Juego”) y suba la Foto con el hashtag </w:t>
      </w:r>
      <w:r>
        <w:rPr>
          <w:color w:val="222222"/>
          <w:shd w:val="clear" w:color="auto" w:fill="FFFFFF"/>
        </w:rPr>
        <w:t>#Lantographycontest2023</w:t>
      </w:r>
      <w:r>
        <w:t xml:space="preserve"> a través del siguiente método:</w:t>
      </w:r>
    </w:p>
    <w:p w14:paraId="65F3FFAB" w14:textId="77777777" w:rsidR="00DA783A" w:rsidRDefault="00000000">
      <w:pPr>
        <w:spacing w:after="280"/>
        <w:ind w:left="360" w:right="0" w:firstLine="0"/>
      </w:pPr>
      <w:r>
        <w:t xml:space="preserve">(i) </w:t>
      </w:r>
      <w:r>
        <w:rPr>
          <w:b/>
          <w:bCs/>
        </w:rPr>
        <w:t xml:space="preserve">Por Twitter: </w:t>
      </w:r>
      <w:r>
        <w:t>Ingrese a su cuenta de Twitter y siga los enlaces y las instrucciones para convertirse en seguidor de la página del Patrocinador en Twitter, que se encuentra en @FortniteGame (“Página de Twitter del Patrocinador”). Tuitee la Foto con el hashtag #Lantographycontest2023. Debe ser el titular activo de una cuenta de Twitter no privada y debe ser un seguidor de la Página de Twitter del Patrocinador para ser elegible para participar del Concurso a través de Twitter (es decir, debe estar seguro de que sus tuits sean “públicos” y no “privados”). Debe tener una cuenta de Twitter para participar por este método. Si no tiene una cuenta de Twitter, puede crear una en www.twitter.com. Las cuentas de Twitter son gratuitas. Los Participantes pueden volver a configurar sus cuentas como “privadas” y “dejar de seguir” la Página de Twitter del Patrocinador en cualquier momento después de finalizado el Período del Concurso.</w:t>
      </w:r>
    </w:p>
    <w:p w14:paraId="5CA4401A" w14:textId="77777777" w:rsidR="00DA783A" w:rsidRDefault="00000000">
      <w:pPr>
        <w:ind w:left="-5" w:right="0"/>
      </w:pPr>
      <w:r>
        <w:t xml:space="preserve">El Juego está disponible en el siguiente enlace: </w:t>
      </w:r>
      <w:hyperlink r:id="rId8">
        <w:r>
          <w:rPr>
            <w:color w:val="0000FF"/>
            <w:u w:val="single"/>
          </w:rPr>
          <w:t>http://www.epicgames.com/fortnite/download</w:t>
        </w:r>
      </w:hyperlink>
      <w:r>
        <w:t>. El Juego es gratuito, pero cada participante debe tener una cuenta Epic registrada (como se define a continuación).  Los Participantes deben cumplir con todas las reglas y regulaciones del Juego, que incluyen, aunque no exclusivamente, el Acuerdo de Licencia de Usuario Final de Fortnite que se encuentra disponible en: https://www.epicgames.com/fortnite/en-US/eula (“EULA de Fortnite”) (en forma conjunta, las “Reglas del Juego”). Se aplican todos los términos y las condiciones de cualquier sitio web del Concurso. El incumplimiento puede ocasionar la descalificación del participante. En caso de conflicto entre estas Reglas Oficiales y las Reglas del Juego, prevalecerán las Reglas Oficiales.</w:t>
      </w:r>
    </w:p>
    <w:p w14:paraId="243BFE63" w14:textId="77777777" w:rsidR="00DA783A" w:rsidRDefault="00000000">
      <w:pPr>
        <w:spacing w:after="282"/>
        <w:ind w:left="-5" w:right="0"/>
      </w:pPr>
      <w:r>
        <w:br/>
        <w:t>Si desea participar con su dispositivo móvil, se pueden aplicar cargos de datos estándar. Para conocer los detalles, consulte el plan de precios de su proveedor de servicios móviles. Acepta incurrir en todos los cargos que le exija su proveedor de servicios móviles. Además, deberá verificar las funciones del teléfono para conocer las capacidades y consultar las instrucciones de uso específicas del manual del dispositivo.</w:t>
      </w:r>
    </w:p>
    <w:p w14:paraId="2C9AE6BF" w14:textId="77777777" w:rsidR="00DA783A" w:rsidRDefault="00000000">
      <w:pPr>
        <w:spacing w:before="280" w:after="280"/>
      </w:pPr>
      <w:r>
        <w:rPr>
          <w:b/>
          <w:bCs/>
        </w:rPr>
        <w:lastRenderedPageBreak/>
        <w:t>2. Entregas.</w:t>
      </w:r>
      <w:r>
        <w:t xml:space="preserve"> Toda la información y las fotos del participante se denominarán en conjunto en este documento las “Entregas” o cada una como una “Entrega”.  Las Entregas deben cumplir con las Pautas y Restricciones definidas a continuación.  </w:t>
      </w:r>
    </w:p>
    <w:p w14:paraId="4D92EB80" w14:textId="77777777" w:rsidR="00DA783A" w:rsidRDefault="00000000">
      <w:pPr>
        <w:spacing w:after="252" w:line="265" w:lineRule="auto"/>
        <w:ind w:left="-5" w:right="0"/>
      </w:pPr>
      <w:r>
        <w:rPr>
          <w:b/>
          <w:bCs/>
        </w:rPr>
        <w:t>Al participar, cada participante garantiza y declara lo siguiente con respecto a su Entrega: (a) el participante es el propietario único y exclusivo de la Entrega y tiene todos los derechos de propiedad, poderes y autoridad para otorgarle al Patrocinador todas las licencias de la Entrega, tal y como se establece en el presente; y (b) la Entrega no infringe ningún derecho de terceros.</w:t>
      </w:r>
    </w:p>
    <w:p w14:paraId="18617D98" w14:textId="77777777" w:rsidR="00DA783A" w:rsidRDefault="00000000">
      <w:pPr>
        <w:spacing w:after="120" w:line="264" w:lineRule="auto"/>
        <w:ind w:left="0" w:right="0" w:hanging="14"/>
      </w:pPr>
      <w:r>
        <w:t>Como condición de ingreso, cada participante (y, en caso de ser menor de edad elegible, su padre/madre o tutor legal), por el presente se otorga al Patrocinador una licencia no exclusiva, perpetua (o por la duración de la protección de derechos donde la perpetuidad sea nula), irrevocable, a nivel mundial, transferible, sublicenciable y libre de regalías para usar, modificar, reproducir, preparar trabajos derivados, distribuir, ejecutar y exhibir la Entrega en todo tipo y cualquier medio o tecnología en todo el mundo, que aún no se conozca o que surja más adelante (pero para los participantes de Columbia, Grecia y España, en cualquier medio o tecnología conocidos en el momento en que se otorgan dichos derechos), pero solo en relación con la publicidad del Concurso. LOS PARTICIPANTES NO RECIBIRÁN UNA PAGA ESPECÍFICA POR SUS ENTREGAS o por otorgar al Patrocinador ninguno de estos derechos. Ya que los Patrocinadores buscan publicar la Entrega en la forma en la que se ofreció al momento del ingreso, cada participante (y, en caso de ser menor elegible, el padre/madre o tutor legal de dicho participante) acepta que, debido a limitaciones técnicas y estándares internos, las Entregas de dicho participante pueden sufrir alteraciones de su forma original y el Patrocinador se reserva el derecho de modificar la Entrega a su exclusivo criterio, lo que incluye la adición de su logotipo u otras marcas registradas. Los Patrocinadores pueden publicar las Entregas en cualquier orden o secuencia, con o sin comentarios, y pueden elegir una imagen para utilizar como imagen en miniatura, a su entera discreción.</w:t>
      </w:r>
      <w:bookmarkStart w:id="0" w:name="OLE_LINK7"/>
      <w:bookmarkStart w:id="1" w:name="OLE_LINK6"/>
      <w:r>
        <w:tab/>
      </w:r>
      <w:bookmarkStart w:id="2" w:name="bookmark=id.gjdgxs" w:colFirst="0" w:colLast="0"/>
      <w:bookmarkStart w:id="3" w:name="bookmark=id.30j0zll" w:colFirst="0" w:colLast="0"/>
      <w:bookmarkEnd w:id="2"/>
      <w:bookmarkEnd w:id="3"/>
      <w:r>
        <w:br/>
      </w:r>
      <w:r>
        <w:br/>
        <w:t xml:space="preserve">Límite de una (1) Entrega por persona, por método de participación. No se permite que los Participantes envíen más de una Entrega durante el Periodo del Concurso. Las Entregas duplicadas de la misma persona estarán sujetas a la descalificación. </w:t>
      </w:r>
      <w:bookmarkEnd w:id="0"/>
      <w:bookmarkEnd w:id="1"/>
      <w:r>
        <w:t xml:space="preserve">Se aplican todos los términos y las condiciones de Twitter.com o cualquier sitio web del Concurso.  No se permite que varios participantes compartan la misma cuenta de Twitter. Todo intento de un participante para obtener más cantidad de participaciones que las estipuladas al usar múltiples o diferentes cuentas, identidades, registros e inicios de sesión de Twitter o cuentas de correo electrónico, o cualquier otro método anulará sus participaciones y quedará descalificado. El uso de cualquier sistema automatizado para participar está prohibido y ocasionará la descalificación. En caso de disputa con cualquier cuenta de Twitter, el titular autorizado de la cuenta de la dirección de correo electrónico que se utilizó para registrarse en la plataforma o para la cuenta será considerado el participante. El “titular autorizado de la cuenta” es la persona natural asignada a una dirección de correo electrónico por un proveedor de acceso a Internet, proveedor de servicios en línea u otra organización responsable de la asignación de direcciones de correo electrónico del dominio asociado a la dirección remitente.  Se puede solicitar a cada posible Participante Ganador (definido más abajo) que demuestre que es el titular autorizado de la cuenta. </w:t>
      </w:r>
    </w:p>
    <w:p w14:paraId="6F1BFFDD" w14:textId="77777777" w:rsidR="00DA783A" w:rsidRDefault="00000000">
      <w:r>
        <w:rPr>
          <w:b/>
          <w:bCs/>
        </w:rPr>
        <w:t>3. Descargo de responsabilidad.</w:t>
      </w:r>
      <w:r>
        <w:t xml:space="preserve"> El Patrocinador no será responsable de (a) transmisiones o entregas que se demoren, pierdan, envíen a un destino incorrecto, sean ilegibles o estén distorsionadas, sean inexactas, estén incompletas o dañadas, si el Patrocinador no es quien lo provoca directamente por negligencia grave o conducta dolosa; (b) malfuncionamiento o fallas de teléfono, dispositivos electrónicos, hardware, </w:t>
      </w:r>
      <w:r>
        <w:lastRenderedPageBreak/>
        <w:t>software, red, Internet o relacionados con computadoras o comunicaciones si fueron causados directamente por negligencia grave o conducta dolosa del Patrocinador; (c) interrupciones del Concurso, lesiones, pérdidas o daños ocasionados por eventos fuera del control del Patrocinador; o (d) errores tipográficos o de impresión en los materiales relacionados con el Concurso.</w:t>
      </w:r>
    </w:p>
    <w:p w14:paraId="2033C4B6" w14:textId="77777777" w:rsidR="00DA783A" w:rsidRDefault="00DA783A"/>
    <w:p w14:paraId="7D0E44AB" w14:textId="77777777" w:rsidR="00DA783A" w:rsidRDefault="00000000">
      <w:r>
        <w:t>No se acusará recibo de las entradas ni se devolverán. El Patrocinador no considerará prueba de recepción a una prueba de envío.  Al participar del Concurso, los participantes aceptan de manera total e incondicional quedar sujetos a estas reglas y a las decisiones de los jueces, que serán finales y vinculantes en todo lo relacionado al Concurso.  Los participantes deben cumplir con las leyes, decretos, regulaciones y pautas aplicables de su Jurisdicción elegible, y el Patrocinador no tendrá obligación alguna de cambiar o modificar estas Reglas Oficiales ni realizar alguna otra acción como resultado de dichas leyes, decretos, regulaciones o pautas de una Jurisdicción elegible, excepto que se estipule lo contrario en estas Reglas Oficiales.</w:t>
      </w:r>
      <w:r>
        <w:tab/>
      </w:r>
    </w:p>
    <w:p w14:paraId="276D4A0F" w14:textId="77777777" w:rsidR="00DA783A" w:rsidRDefault="00DA783A"/>
    <w:p w14:paraId="26BEF7B2" w14:textId="77777777" w:rsidR="00DA783A" w:rsidRDefault="00000000">
      <w:r>
        <w:rPr>
          <w:b/>
          <w:bCs/>
        </w:rPr>
        <w:t>4. Fechas de inicio/finalización de las Entregas para el Concurso.</w:t>
      </w:r>
      <w:r>
        <w:t xml:space="preserve"> </w:t>
      </w:r>
      <w:bookmarkStart w:id="4" w:name="OLE_LINK12"/>
      <w:bookmarkStart w:id="5" w:name="OLE_LINK11"/>
      <w:r>
        <w:t xml:space="preserve"> </w:t>
      </w:r>
      <w:bookmarkEnd w:id="4"/>
      <w:bookmarkEnd w:id="5"/>
      <w:r>
        <w:t>El concurso comienza a las 2:00 p. m. hora del Este (“EDT”) del 23 de marzo de 2023 y finaliza a las 4:00 p. m. EST del 30 de marzo de 2023 ("Periodo del concurso").</w:t>
      </w:r>
      <w:r>
        <w:tab/>
      </w:r>
      <w:r>
        <w:br/>
      </w:r>
      <w:r>
        <w:tab/>
      </w:r>
    </w:p>
    <w:p w14:paraId="07311DC4" w14:textId="77777777" w:rsidR="00DA783A" w:rsidRDefault="00000000">
      <w:pPr>
        <w:rPr>
          <w:b/>
        </w:rPr>
      </w:pPr>
      <w:r>
        <w:rPr>
          <w:b/>
          <w:bCs/>
        </w:rPr>
        <w:t xml:space="preserve">5. Elegibilidad. </w:t>
      </w:r>
      <w:r>
        <w:t>La participación solo está abierta para residentes legales de (es decir, participantes que tengan una dirección registrada en) las Jurisdicciones elegibles, que tienen una cuenta activa y válida de Epic Games registrada para dicho participante ("Cuenta Epic") y que tengan al menos trece (13) años de edad; teniendo en cuenta que (a) los participantes con Cuentas Limitadas de Epic Games (“Cuentas Limitadas”) no son elegibles para participar en, o recibir, los premios relacionados con el Concurso; y (b) si un participante es un menor de edad elegible en su lugar de residencia, dicho participante debe tener la autorización del padre/madre o tutor legal para poder participar en el Concurso. Nulo fuera de las Jurisdicciones Elegibles y donde esté prohibido, sujeto a impuestos o restringido por la ley.  No son elegibles para participar los empleados, funcionarios y directores de Epic Games, Inc. (“Patrocinador”) ni subsidiarias, afiliadas, socios, agencias de publicidad y promoción, fabricantes o distribuidores de materiales de promoción, proveedores de contenido, productores y distribuidores de contenido y sus familiares inmediatos (padres, hijos, hermanos, cónyuges, tíos, tías, sobrinos, sobrinas, abuelos y familia política, independientemente de donde vivan) o miembros del mismo hogar (ya sea que estén o no emparentados) de dichos empleados, funcionarios y directores.  No está autorizado a participar en el Concurso si no reside en las Jurisdicciones elegibles.  Se aplican todas las leyes y regulaciones federales, estatales, provinciales y locales.</w:t>
      </w:r>
      <w:r>
        <w:br/>
      </w:r>
    </w:p>
    <w:p w14:paraId="024FA13A" w14:textId="77777777" w:rsidR="00DA783A" w:rsidRDefault="00000000">
      <w:r>
        <w:rPr>
          <w:b/>
          <w:bCs/>
        </w:rPr>
        <w:t xml:space="preserve">6. Pautas de Entrega y Restricciones de Contenido: </w:t>
      </w:r>
      <w:r>
        <w:t xml:space="preserve">Al ingresar al Concurso, cada participante acepta que su Entrega cumple con las Pautas de Entrega y las Restricciones de Contenido como se definen a continuación (en conjunto, las “Pautas y Restricciones”) y que el Patrocinador, a su exclusivo criterio, puede eliminar cualquier Entrega y descalificar a un participante del Concurso si cree que, a su exclusivo criterio, la Entrega de dicho participante no cumple con las Pautas y Restricciones. </w:t>
      </w:r>
      <w:r>
        <w:tab/>
      </w:r>
      <w:r>
        <w:br/>
      </w:r>
    </w:p>
    <w:p w14:paraId="43E8EA50" w14:textId="77777777" w:rsidR="00DA783A" w:rsidRDefault="00000000">
      <w:pPr>
        <w:spacing w:after="286" w:line="259" w:lineRule="auto"/>
        <w:ind w:right="0" w:firstLine="710"/>
        <w:jc w:val="left"/>
      </w:pPr>
      <w:r>
        <w:rPr>
          <w:b/>
          <w:bCs/>
          <w:u w:val="single"/>
        </w:rPr>
        <w:t>Pautas de Entrega</w:t>
      </w:r>
      <w:r>
        <w:t>:</w:t>
      </w:r>
    </w:p>
    <w:p w14:paraId="5971DA67" w14:textId="77777777" w:rsidR="00DA783A" w:rsidRDefault="00000000">
      <w:pPr>
        <w:numPr>
          <w:ilvl w:val="1"/>
          <w:numId w:val="3"/>
        </w:numPr>
        <w:ind w:right="0" w:hanging="360"/>
      </w:pPr>
      <w:r>
        <w:t>La Entrega debe incluir el hasthag #LantographyContest2023 en el título y el Patrocinador debe tener acceso directo.</w:t>
      </w:r>
    </w:p>
    <w:p w14:paraId="7FD47C01" w14:textId="77777777" w:rsidR="00DA783A" w:rsidRDefault="00000000">
      <w:pPr>
        <w:numPr>
          <w:ilvl w:val="1"/>
          <w:numId w:val="3"/>
        </w:numPr>
        <w:ind w:right="0" w:hanging="360"/>
      </w:pPr>
      <w:r>
        <w:t>La Entrega se debe compartir en Twitter.</w:t>
      </w:r>
    </w:p>
    <w:p w14:paraId="15A6235C" w14:textId="77777777" w:rsidR="00DA783A" w:rsidRDefault="00000000">
      <w:pPr>
        <w:numPr>
          <w:ilvl w:val="1"/>
          <w:numId w:val="3"/>
        </w:numPr>
        <w:spacing w:after="46"/>
        <w:ind w:right="0" w:hanging="360"/>
      </w:pPr>
      <w:r>
        <w:lastRenderedPageBreak/>
        <w:t>La Entrega solo debe incluir contenido original en el juego.</w:t>
      </w:r>
    </w:p>
    <w:p w14:paraId="21A7309A" w14:textId="77777777" w:rsidR="00DA783A" w:rsidRDefault="00000000">
      <w:pPr>
        <w:numPr>
          <w:ilvl w:val="1"/>
          <w:numId w:val="3"/>
        </w:numPr>
        <w:spacing w:after="46"/>
        <w:ind w:right="0" w:hanging="360"/>
      </w:pPr>
      <w:r>
        <w:t>La Entrega debe tener formato .jpeg o .png.</w:t>
      </w:r>
    </w:p>
    <w:p w14:paraId="260055EB" w14:textId="77777777" w:rsidR="00DA783A" w:rsidRDefault="00000000">
      <w:pPr>
        <w:numPr>
          <w:ilvl w:val="1"/>
          <w:numId w:val="3"/>
        </w:numPr>
        <w:spacing w:after="271"/>
        <w:ind w:right="0" w:hanging="360"/>
      </w:pPr>
      <w:r>
        <w:t>La Entrega no deberá requerir de ningún software adicional para funcionar.</w:t>
      </w:r>
    </w:p>
    <w:p w14:paraId="75ECE745" w14:textId="77777777" w:rsidR="00DA783A" w:rsidRDefault="00000000">
      <w:pPr>
        <w:spacing w:after="258" w:line="259" w:lineRule="auto"/>
        <w:ind w:left="715" w:right="0"/>
        <w:jc w:val="left"/>
      </w:pPr>
      <w:r>
        <w:rPr>
          <w:b/>
          <w:bCs/>
          <w:u w:val="single"/>
        </w:rPr>
        <w:t>Restricciones de Contenido</w:t>
      </w:r>
      <w:r>
        <w:rPr>
          <w:b/>
          <w:bCs/>
        </w:rPr>
        <w:t>:</w:t>
      </w:r>
    </w:p>
    <w:p w14:paraId="1C71262C" w14:textId="77777777" w:rsidR="00DA783A" w:rsidRDefault="00000000">
      <w:pPr>
        <w:numPr>
          <w:ilvl w:val="1"/>
          <w:numId w:val="3"/>
        </w:numPr>
        <w:ind w:right="0" w:hanging="360"/>
      </w:pPr>
      <w:r>
        <w:t>La Entrega no debe contener material que viole o infrinja los derechos de la otra parte, incluidos, entre otros, derechos de autor, marca comercial, privacidad, publicidad u otro derecho de propiedad intelectual;</w:t>
      </w:r>
    </w:p>
    <w:p w14:paraId="3BD2333C" w14:textId="77777777" w:rsidR="00DA783A" w:rsidRDefault="00000000">
      <w:pPr>
        <w:numPr>
          <w:ilvl w:val="1"/>
          <w:numId w:val="3"/>
        </w:numPr>
        <w:ind w:right="0" w:hanging="360"/>
      </w:pPr>
      <w:r>
        <w:t>La Entrega debe incluir solo contenido original, logrado/creado por la persona que envía la participación. Los Participantes no podrán copiar o de ninguna otra manera plagiar Entregas de ninguna fuente (esto incluye, pero no se limita al, arte conceptual), ni las Entregas podrán tener material o arte con derechos de autor de terceros sin el permiso de uso por parte del propietario de los derechos.</w:t>
      </w:r>
    </w:p>
    <w:p w14:paraId="0A04690E" w14:textId="77777777" w:rsidR="00DA783A" w:rsidRDefault="00000000">
      <w:pPr>
        <w:numPr>
          <w:ilvl w:val="1"/>
          <w:numId w:val="3"/>
        </w:numPr>
        <w:ind w:right="0" w:hanging="360"/>
      </w:pPr>
      <w:r>
        <w:t>La Entrega no debe denigrar al Patrocinador ni a otra persona o parte;</w:t>
      </w:r>
    </w:p>
    <w:p w14:paraId="663EF2E9" w14:textId="77777777" w:rsidR="00DA783A" w:rsidRDefault="00000000">
      <w:pPr>
        <w:numPr>
          <w:ilvl w:val="1"/>
          <w:numId w:val="3"/>
        </w:numPr>
        <w:ind w:right="0" w:hanging="360"/>
      </w:pPr>
      <w:r>
        <w:t>La Entrega no debe contener material que sea inapropiado, indecente, obsceno, detestable, agraviante, difamatorio o injurioso;</w:t>
      </w:r>
    </w:p>
    <w:p w14:paraId="17F9B0A9" w14:textId="77777777" w:rsidR="00DA783A" w:rsidRDefault="00000000">
      <w:pPr>
        <w:numPr>
          <w:ilvl w:val="1"/>
          <w:numId w:val="3"/>
        </w:numPr>
        <w:ind w:right="0" w:hanging="360"/>
      </w:pPr>
      <w:r>
        <w:t>La Entrega no debe contener material que promueva la intolerancia, el racismo, el odio o el daño contra un grupo o una persona, ni debe fomentar la discriminación por raza, género, religión, nacionalidad, discapacidad, orientación sexual o edad;</w:t>
      </w:r>
    </w:p>
    <w:p w14:paraId="60FAF8F7" w14:textId="77777777" w:rsidR="00DA783A" w:rsidRDefault="00000000">
      <w:pPr>
        <w:numPr>
          <w:ilvl w:val="1"/>
          <w:numId w:val="3"/>
        </w:numPr>
        <w:ind w:right="0" w:hanging="360"/>
      </w:pPr>
      <w:r>
        <w:t>La Entrega no debe contener material ilegal, que viole o sea contrario a las leyes o regulaciones de la Jurisdicción elegible o de cualquier jurisdicción donde se cree o envíe la Entrega; y</w:t>
      </w:r>
    </w:p>
    <w:p w14:paraId="172E1711" w14:textId="77777777" w:rsidR="00DA783A" w:rsidRDefault="00000000">
      <w:pPr>
        <w:numPr>
          <w:ilvl w:val="1"/>
          <w:numId w:val="3"/>
        </w:numPr>
        <w:ind w:right="0" w:hanging="360"/>
      </w:pPr>
      <w:r>
        <w:t>La Entrega debe ser coherente con la imagen y los valores del Patrocinador, y ser coherente y cumplir con el propósito del Concurso.</w:t>
      </w:r>
    </w:p>
    <w:p w14:paraId="5E3799E7" w14:textId="77777777" w:rsidR="00DA783A" w:rsidRDefault="00000000">
      <w:r>
        <w:br/>
        <w:t>Cada participante reconoce que otros participantes pueden haber usado ideas o conceptos en sus Entregas similares en idea o concepto a lo que incluyó dicho participante en su Entrega. Cada participante comprende y acepta que no podrá realizar ningún reclamo contra otro participante o el Patrocinador que surja de dicha similitud ni tendrá derecho a recibir compensación alguna por dicha similitud.</w:t>
      </w:r>
      <w:r>
        <w:tab/>
      </w:r>
      <w:r>
        <w:br/>
      </w:r>
    </w:p>
    <w:p w14:paraId="16180BA3" w14:textId="77777777" w:rsidR="00DA783A" w:rsidRDefault="00000000">
      <w:pPr>
        <w:ind w:left="-5" w:right="0"/>
      </w:pPr>
      <w:r>
        <w:t>Las decisiones del Patrocinador son definitivas y vinculantes en todos los asuntos relacionados con el Concurso, incluidas, aunque no exclusivamente, la interpretación y la aplicación de estas Reglas Oficiales. Al participar del Concurso, los participantes aceptan de manera total e incondicional quedar sujetos a estas Reglas Oficiales y a las decisiones de los jueces, que serán finales y vinculantes en todo lo relacionado al Concurso. Además, los participantes deben firmar y devolver la Aceptación del premio (tal como se define más abajo), según lo solicite el Patrocinador para formalizar el otorgamiento de derechos en favor del Patrocinador con respecto a la Entrega del participante, según los términos que indiquen estas Reglas Oficiales, si es necesario.  El Patrocinador además puede solicitar la verificación de las Entregas a través del procedimiento determinado a exclusivo criterio del Patrocinador.</w:t>
      </w:r>
      <w:r>
        <w:tab/>
      </w:r>
      <w:r>
        <w:br/>
      </w:r>
    </w:p>
    <w:p w14:paraId="33832217" w14:textId="77777777" w:rsidR="00DA783A" w:rsidRDefault="00000000">
      <w:pPr>
        <w:numPr>
          <w:ilvl w:val="0"/>
          <w:numId w:val="4"/>
        </w:numPr>
        <w:spacing w:after="285" w:line="265" w:lineRule="auto"/>
        <w:ind w:right="0" w:hanging="220"/>
      </w:pPr>
      <w:r>
        <w:rPr>
          <w:b/>
          <w:bCs/>
        </w:rPr>
        <w:t>Panel de jueces/Criterios de selección.</w:t>
      </w:r>
    </w:p>
    <w:p w14:paraId="48BF96D6" w14:textId="77777777" w:rsidR="00DA783A" w:rsidRDefault="00000000">
      <w:pPr>
        <w:spacing w:after="258"/>
        <w:ind w:left="-5" w:right="0"/>
      </w:pPr>
      <w:r>
        <w:t xml:space="preserve">Todas las Entregas estarán sujetas a una revisión previa para garantizar el cumplimiento de las Directrices de Entrega y de los estándares y las prácticas generales del Patrocinador antes de ser evaluadas (“Entregas Calificadas”). Aproximadamente el 21 de abril de 2023, un panel de jueces calificados seleccionará quince (15) Participantes Ganadores (tal como se define a continuación) de las Entregas Calificadas recibidas </w:t>
      </w:r>
      <w:r>
        <w:lastRenderedPageBreak/>
        <w:t xml:space="preserve">durante el Período del Concurso, de acuerdo con los siguientes criterios de selección ponderados de igual manera (“Criterios de Selección”): </w:t>
      </w:r>
      <w:r>
        <w:tab/>
      </w:r>
    </w:p>
    <w:p w14:paraId="790A5858" w14:textId="77777777" w:rsidR="00DA783A" w:rsidRDefault="00000000">
      <w:pPr>
        <w:pStyle w:val="ListParagraph"/>
        <w:numPr>
          <w:ilvl w:val="0"/>
          <w:numId w:val="7"/>
        </w:numPr>
        <w:spacing w:after="258"/>
        <w:ind w:right="0"/>
      </w:pPr>
      <w:r>
        <w:t>Creatividad (1-5 puntos)</w:t>
      </w:r>
    </w:p>
    <w:p w14:paraId="1CEC288C" w14:textId="77777777" w:rsidR="00DA783A" w:rsidRDefault="00000000">
      <w:pPr>
        <w:pStyle w:val="ListParagraph"/>
        <w:numPr>
          <w:ilvl w:val="0"/>
          <w:numId w:val="7"/>
        </w:numPr>
        <w:spacing w:after="258"/>
        <w:ind w:right="0"/>
      </w:pPr>
      <w:r>
        <w:t>Originalidad (105 puntos)</w:t>
      </w:r>
    </w:p>
    <w:p w14:paraId="2ADC5103" w14:textId="77777777" w:rsidR="00DA783A" w:rsidRDefault="00000000">
      <w:pPr>
        <w:pStyle w:val="ListParagraph"/>
        <w:numPr>
          <w:ilvl w:val="0"/>
          <w:numId w:val="7"/>
        </w:numPr>
        <w:spacing w:after="258"/>
        <w:ind w:right="0"/>
      </w:pPr>
      <w:r>
        <w:t>Estética (1-5 puntos)</w:t>
      </w:r>
      <w:r>
        <w:tab/>
      </w:r>
    </w:p>
    <w:p w14:paraId="611CA4DF" w14:textId="77777777" w:rsidR="00DA783A" w:rsidRDefault="00000000">
      <w:pPr>
        <w:spacing w:after="284"/>
        <w:ind w:left="-5" w:right="0"/>
      </w:pPr>
      <w:r>
        <w:t xml:space="preserve">En el caso de empate, las Entregas Calificadas que hayan empatado se volverán a puntuar y se dará mayor importancia a la “Estética”.  El Patrocinador y la información contenida en los servidores del Patrocinador en relación con las fechas, las horas y las estadísticas del juego serán los únicos determinantes de los Participantes Ganadores.  </w:t>
      </w:r>
    </w:p>
    <w:p w14:paraId="22EDF57A" w14:textId="77777777" w:rsidR="00DA783A" w:rsidRDefault="00000000">
      <w:pPr>
        <w:ind w:right="0"/>
      </w:pPr>
      <w:r>
        <w:rPr>
          <w:b/>
          <w:bCs/>
        </w:rPr>
        <w:t xml:space="preserve">8. Premios. </w:t>
      </w:r>
      <w:r>
        <w:t xml:space="preserve">En caso de ser elegibles según estas Reglas Oficiales, los quince (15) </w:t>
      </w:r>
      <w:proofErr w:type="spellStart"/>
      <w:r>
        <w:t>ganadores</w:t>
      </w:r>
      <w:proofErr w:type="spellEnd"/>
      <w:r>
        <w:t xml:space="preserve"> (</w:t>
      </w:r>
      <w:proofErr w:type="spellStart"/>
      <w:r>
        <w:t>los</w:t>
      </w:r>
      <w:proofErr w:type="spellEnd"/>
      <w:r>
        <w:t xml:space="preserve"> “</w:t>
      </w:r>
      <w:proofErr w:type="spellStart"/>
      <w:r>
        <w:t>Participantes</w:t>
      </w:r>
      <w:proofErr w:type="spellEnd"/>
      <w:r>
        <w:t xml:space="preserve"> </w:t>
      </w:r>
      <w:proofErr w:type="spellStart"/>
      <w:r>
        <w:t>Ganadores</w:t>
      </w:r>
      <w:proofErr w:type="spellEnd"/>
      <w:r>
        <w:t xml:space="preserve">”) </w:t>
      </w:r>
      <w:proofErr w:type="spellStart"/>
      <w:r>
        <w:t>ganarán</w:t>
      </w:r>
      <w:proofErr w:type="spellEnd"/>
      <w:r>
        <w:t xml:space="preserve"> lo </w:t>
      </w:r>
      <w:proofErr w:type="spellStart"/>
      <w:r>
        <w:t>siguiente</w:t>
      </w:r>
      <w:proofErr w:type="spellEnd"/>
      <w:r>
        <w:t>:</w:t>
      </w:r>
    </w:p>
    <w:p w14:paraId="1DEF0378" w14:textId="77777777" w:rsidR="00DA783A" w:rsidRDefault="00DA783A">
      <w:pPr>
        <w:ind w:right="0"/>
      </w:pPr>
    </w:p>
    <w:p w14:paraId="7564C445" w14:textId="77777777" w:rsidR="00DA783A" w:rsidRDefault="00000000">
      <w:pPr>
        <w:ind w:left="-5" w:right="0"/>
      </w:pPr>
      <w:r>
        <w:t xml:space="preserve">Un (1) </w:t>
      </w:r>
      <w:proofErr w:type="spellStart"/>
      <w:r>
        <w:t>código</w:t>
      </w:r>
      <w:proofErr w:type="spellEnd"/>
      <w:r>
        <w:t xml:space="preserve"> del </w:t>
      </w:r>
      <w:proofErr w:type="spellStart"/>
      <w:r>
        <w:t>emoticón</w:t>
      </w:r>
      <w:proofErr w:type="spellEnd"/>
      <w:r>
        <w:t xml:space="preserve"> </w:t>
      </w:r>
      <w:proofErr w:type="spellStart"/>
      <w:r>
        <w:t>estético</w:t>
      </w:r>
      <w:proofErr w:type="spellEnd"/>
      <w:r>
        <w:t xml:space="preserve"> Fortnite Cameo Needs Loot! (“Código”).</w:t>
      </w:r>
    </w:p>
    <w:p w14:paraId="35CA7551" w14:textId="77777777" w:rsidR="00DA783A" w:rsidRDefault="00DA783A">
      <w:pPr>
        <w:ind w:left="-5" w:right="0"/>
      </w:pPr>
    </w:p>
    <w:p w14:paraId="33036DC8" w14:textId="77777777" w:rsidR="00DA783A" w:rsidRDefault="00000000">
      <w:pPr>
        <w:ind w:left="-5" w:right="0"/>
      </w:pPr>
      <w:r>
        <w:t>El código solo se puede canjear por un emoticón estético del juego Fortnite Cameo Needs Loot. Se requiere la descarga gratuita de Fortnite. Los códigos no canjeados antes del 15 de mayo de 2023 quedarán anulados. Cada código solo se puede canjear una vez. Los códigos se entregarán a los Participantes Ganadores a través de un Mensaje Directo en Twitter una vez que el Patrocinador complete correctamente el proceso de verificación que se determina a continuación. Los códigos no tienen un valor minorista, ya que el Patrocinador no los ofrece para la compra.</w:t>
      </w:r>
    </w:p>
    <w:p w14:paraId="259764D4" w14:textId="77777777" w:rsidR="00DA783A" w:rsidRDefault="00000000">
      <w:r>
        <w:br/>
        <w:t xml:space="preserve">Los premios no son transferibles.  No se permitirá que los premios se sustituyan o canjeen (incluido por efectivo); no obstante, el Patrocinador se reserva el derecho a cambiar cualquiera de los premios por otro de igual o mayor valor.  Todos los premios se otorgan “TAL CUAL” y SIN NINGÚN TIPO DE GARANTÍA, expresa o implícita (incluida, entre otras, la garantía implícita de comerciabilidad o idoneidad para un fin particular). </w:t>
      </w:r>
    </w:p>
    <w:p w14:paraId="3C03E452" w14:textId="77777777" w:rsidR="00DA783A" w:rsidRDefault="00DA783A"/>
    <w:p w14:paraId="7C5AE651" w14:textId="77777777" w:rsidR="00DA783A" w:rsidRDefault="00000000">
      <w:r>
        <w:t>EL OTORGAMIENTO DE PREMIOS AL POSIBLE PARTICIPANTE GANADOR ESTÁ SUJETO AL REQUISITO EXPRESO QUE ESTIPULA QUE ENVÍE AL PATROCINADOR TODA LA DOCUMENTACIÓN QUE ESTE REQUIERA PARA PERMITIR QUE CUMPLA CON TODAS LAS LEYES FEDERALES, ESTATALES, PROVINCIALES, LOCALES, O CUALQUIER OTRA LEY O REGULACIÓN CON EFECTOS FISCALES EN LOS ESTADOS UNIDOS Y EN SU JURISDICCIÓN RESPECTIVA. TODOS LOS PREMIOS SERÁN NETOS DE TODOS LOS IMPUESTOS QUE EL PATROCINADOR ESTÉ OBLIGADO A RETENER POR LEY. EN LA MEDIDA PERMITIDA POR LA LEY APLICABLE, TODOS LOS IMPUESTOS SOBRE LOS PREMIOS SON EXCLUSIVA RESPONSABILIDAD DE LOS PARTICIPANTES GANADORES. Si un Participante Ganador se rehúsa a enviar dicha documentación o completar los formularios o las obligaciones requeridos, el Participante Ganador perderá el premio que quedará sin reclamar.</w:t>
      </w:r>
    </w:p>
    <w:p w14:paraId="4642AB09" w14:textId="77777777" w:rsidR="00DA783A" w:rsidRDefault="00DA783A"/>
    <w:p w14:paraId="06A84A9F" w14:textId="77777777" w:rsidR="00DA783A" w:rsidRDefault="00000000">
      <w:r>
        <w:t xml:space="preserve">Límite de un (1) premio por persona o por hogar.  </w:t>
      </w:r>
    </w:p>
    <w:p w14:paraId="01435AC8" w14:textId="77777777" w:rsidR="00DA783A" w:rsidRDefault="00000000">
      <w:pPr>
        <w:spacing w:after="254"/>
        <w:ind w:left="-5" w:right="0"/>
      </w:pPr>
      <w:r>
        <w:br/>
      </w:r>
      <w:r>
        <w:rPr>
          <w:b/>
          <w:bCs/>
        </w:rPr>
        <w:t xml:space="preserve">9. Notificación. </w:t>
      </w:r>
      <w:r>
        <w:t xml:space="preserve">Se notificará al posible Participante Ganador aproximadamente el 21 de abril de 2023 (o en otra fecha que el Patrocinador requiera razonablemente para dicha notificación) mediante un método </w:t>
      </w:r>
      <w:r>
        <w:lastRenderedPageBreak/>
        <w:t>apropiado, como se describe a continuación, y se puede requerir que firme y devuelva, donde se considere legal, un Formulario de autorización y Aceptación del premio (“Aceptación del premio”) en el plazo especificado abajo. Si se considera que alguno de los Participantes Ganadores es menor de edad en su jurisdicción de residencia, la Aceptación del Premio debe estar firmada por su padre/madre o tutor legal.</w:t>
      </w:r>
    </w:p>
    <w:p w14:paraId="0FFE53CC" w14:textId="77777777" w:rsidR="00DA783A" w:rsidRDefault="00000000">
      <w:pPr>
        <w:pBdr>
          <w:top w:val="nil"/>
          <w:left w:val="nil"/>
          <w:bottom w:val="nil"/>
          <w:right w:val="nil"/>
          <w:between w:val="nil"/>
        </w:pBdr>
        <w:rPr>
          <w:b/>
        </w:rPr>
      </w:pPr>
      <w:r>
        <w:t>SOLO PARA RESIDENTES DE FRANCIA, GRECIA, ARGENTINA, CHILE, LA FEDERACIÓN RUSA Y BÉLGICA: Cada posible Participante Ganador recibirá un Formulario de Autorización de Publicidad diseñado para obtener su consentimiento libre para usar su nombre completo, imagen, ciudad de residencia y Entrega con fines promocionales y sin compensación adicional.  En cualquier caso, la falta de consentimiento no evita que dicho posible Participante Ganador reciba el premio.</w:t>
      </w:r>
    </w:p>
    <w:p w14:paraId="2AE161E0" w14:textId="77777777" w:rsidR="00DA783A" w:rsidRDefault="00DA783A">
      <w:pPr>
        <w:ind w:left="-5" w:right="0"/>
      </w:pPr>
    </w:p>
    <w:p w14:paraId="23748629" w14:textId="77777777" w:rsidR="00DA783A" w:rsidRDefault="00000000">
      <w:pPr>
        <w:pStyle w:val="ListParagraph"/>
        <w:numPr>
          <w:ilvl w:val="0"/>
          <w:numId w:val="7"/>
        </w:numPr>
        <w:spacing w:after="227"/>
        <w:ind w:right="0"/>
      </w:pPr>
      <w:r>
        <w:t>Si un participante de Twitter es un Participante Ganador, se le notificará a través de un retuit o respuesta a la Entrega de dicho Participante Ganador y/o un mensaje directo de Twitter (nota: para poder recibir este mensaje directo, el Participante Ganador debe (a) seguir la Página de Twitter del Patrocinador y (b) debe tener la configuración de privacidad de su tuit “desmarcada”).</w:t>
      </w:r>
    </w:p>
    <w:p w14:paraId="484BA26E" w14:textId="77777777" w:rsidR="00DA783A" w:rsidRDefault="00000000">
      <w:r>
        <w:t xml:space="preserve">Tras la notificación formal del Patrocinador, un potencial Participante Ganador tendrá setenta y dos (72) horas contadas a partir de la fecha en que se envió la notificación, para responder y proporcionar cualquier información o material solicitado por el Patrocinador, incluidos (a) el ID de cuenta de Epic de dicho posible Participante Ganador y (b) la Aceptación del Premio a los efectos de la verificación de elegibilidad. La fecha de recepción por parte del Patrocinador será decisiva para que el posible Participante Ganador cumpla con los plazos establecidos en esta sección. El hecho de que dicho participante no responda oportunamente a cualquier notificación resultará en la descalificación de dicho participante como posible Participante Ganador, en cuyo caso, el participante no tendrá derecho a ganar ningún premio en relación con el Concurso. En tales casos, el Patrocinador podrá elegir la siguiente puntuación más alta entre las restantes Entregas Calificadas como un posible Participante Ganador alternativo. </w:t>
      </w:r>
      <w:r>
        <w:tab/>
      </w:r>
      <w:r>
        <w:br/>
      </w:r>
    </w:p>
    <w:p w14:paraId="18A33BC1" w14:textId="77777777" w:rsidR="00DA783A" w:rsidRDefault="00000000">
      <w:r>
        <w:t>Sin perjuicio de lo anterior, un posible Participante Ganador alternativo podría ser seleccionado entre las siguientes Entregas Calificadas restantes de mayor puntuación si un posible Participante Ganador: (i) no puede ser contactado; (ii) no logre reunir todas las firmas en su Autorización del premio y entregar el documento de forma oportuna según se requiera en virtud de estas Reglas Oficiales; o, (iii) no pueda o no acepte o reciba el premio por alguna razón (incluida, entre otras, intentar completar el proceso de verificación de elegibilidad con una Cuenta Limitada).</w:t>
      </w:r>
    </w:p>
    <w:p w14:paraId="4938188E" w14:textId="77777777" w:rsidR="00DA783A" w:rsidRDefault="00DA783A"/>
    <w:p w14:paraId="0812D755" w14:textId="77777777" w:rsidR="00DA783A" w:rsidRDefault="00000000">
      <w:r>
        <w:t xml:space="preserve">Un posible Participante Ganador solo se considerará un Participante Ganador una vez que el Patrocinador haya completado el proceso de verificación en virtud de estas Reglas Oficiales. </w:t>
      </w:r>
    </w:p>
    <w:p w14:paraId="55DB7FE4" w14:textId="77777777" w:rsidR="00DA783A" w:rsidRDefault="00DA783A"/>
    <w:p w14:paraId="60C62784" w14:textId="77777777" w:rsidR="00DA783A" w:rsidRDefault="00000000">
      <w:r>
        <w:t xml:space="preserve">El Patrocinador podrá retener pagos de impuestos a nombre de un Participante Ganador, a su entera y razonable discreción, usando las tasas de retención de respaldo correspondientes, o si lo requiere la ley o un tratado. Sin embargo, un Participante Ganador es responsable en última instancia de los impuestos federales, provinciales, estatales y locales adeudados en relación con cualquier premio otorgado que reciba del Patrocinador conforme a la participación del Participante Ganador en el Concurso. Cada Participante Ganador debe proporcionar al Patrocinador (y) la información bancaria de dicho Participante Ganador, según este lo solicite, y (z) un formulario de declaración de impuestos W-9, W-8BEN o W-8BENE completado, incluido si fuera necesario, el número de identificación de contribuyente extranjero o de EE. UU. (TIN, por sus siglas en inglés) de dicho Participante Ganador, según corresponda, según las </w:t>
      </w:r>
      <w:r>
        <w:lastRenderedPageBreak/>
        <w:t>circunstancias de dicho Participante Ganador. El Patrocinador no será responsable por la no entrega de premios en relación con el Concurso que surja de una información impositiva o un pago fuera de fecha, incorrecto o incompleto. Los Participantes Ganadores deberán consultar a sus asesores tributarios si tienen preguntas sobre los impuestos en relación con el Concurso.</w:t>
      </w:r>
    </w:p>
    <w:p w14:paraId="2CE6DD0E" w14:textId="77777777" w:rsidR="00DA783A" w:rsidRDefault="00DA783A">
      <w:pPr>
        <w:rPr>
          <w:b/>
        </w:rPr>
      </w:pPr>
    </w:p>
    <w:p w14:paraId="2FBB1D5B" w14:textId="77777777" w:rsidR="00DA783A" w:rsidRDefault="00000000">
      <w:r>
        <w:rPr>
          <w:b/>
          <w:bCs/>
        </w:rPr>
        <w:t>10.</w:t>
      </w:r>
      <w:r>
        <w:t xml:space="preserve"> </w:t>
      </w:r>
      <w:r>
        <w:rPr>
          <w:b/>
          <w:bCs/>
        </w:rPr>
        <w:t>Condiciones.</w:t>
      </w:r>
      <w:r>
        <w:t xml:space="preserve"> AL PARTICIPAR, EN LA MEDIDA QUE LA LEY APLICABLE LO PERMITA, Y DE CONFORMIDAD CON LAS GARANTÍAS NO SUJETAS A EXCLUSIÓN (DEFINIDAS A CONTINUACIÓN), CADA PARTICIPANTE O PARTICIPANTE GANADOR (O, SI ES UN MENOR DE EDAD/ESTÁ POR DEBAJO DE LA MAYORÍA DE EDAD EN EL LUGAR DE RESIDENCIA DE DICHO PARTICIPANTE/PARTICIPANTE GANADOR, EL PADRE/MADRE O TUTOR LEGAL DE DICHO PARTICIPANTE/PARTICIPANTE GANADOR EN SU NOMBRE) ACEPTA LIBERAR Y EXIMIR DE RESPONSABILIDAD AL PATROCINADOR, SUS SOCIOS PROMOCIONALES, TWITTER Y CADA UNA DE SUS AGENCIAS DE PUBLICIDAD Y PROMOCIONES, PROVEEDORES DE CONTENIDO, PRODUCTORES Y DISTRIBUIDORES DE CONTENIDO, Y CADA UNA DE SUS RESPECTIVAS EMPRESAS MATRICES, SUBSIDIARIAS, AFILIADAS, SOCIOS, REPRESENTANTES, AGENTES, SUCESORES, CESIONARIOS, EMPLEADOS, ADMINISTRATIVOS Y DIRECTIVOS (EN CONJUNTO, “ENTIDADES EXONERADAS”) DE CUALQUIER O TODA RESPONSABILIDAD POR PÉRDIDA, DAÑO, LESIÓN, COSTO O GASTO DE CUALQUIER TIPO, INCLUIDOS, ENTRE OTROS, DAÑOS A LA PROPIEDAD, LESIONES PERSONALES O LA MUERTE, QUE PUDIERAN OCURRIR EN RELACIÓN CON, PREPARACIÓN PARA, VIAJE HACIA O PARTICIPACIÓN EN EL CONCURSO, O POSESIÓN, ACEPTACIÓN O USO O USO INDEBIDO DE UN PREMIO O PARTICIPACIÓN EN ACTIVIDADES RELACIONADAS CON EL CONCURSO; ADEMÁS, ACEPTA LIBERAR Y EXIMIR DE RESPONSABILIDAD AL PATROCINADOR POR CUALQUIER RECLAMACIÓN QUE SE BASE EN DERECHOS DE PUBLICIDAD, DIFAMACIÓN, INVASIÓN DE PRIVACIDAD, VIOLACIÓN DE DERECHO DE AUTOR, DE MARCA COMERCIAL O CUALQUIER OTRA DEMANDA RELACIONADA CON PROPIEDAD INTELECTUAL. La participación en el Concurso y la aceptación de un premio constituye el permiso de cada Ganador Participante para que el Patrocinador use su nombre, dirección (ciudad y estado/provincia/territorio), imagen, fotografía, retrato, voz, información biográfica o cualquier declaración realizada por dicho Ganador Participante con respecto al Concurso o al Patrocinador con fines publicitarios y promocionales sin aviso o compensación adicional, excepto donde esté prohibido por ley. </w:t>
      </w:r>
      <w:r>
        <w:rPr>
          <w:b/>
          <w:bCs/>
        </w:rPr>
        <w:t xml:space="preserve"> </w:t>
      </w:r>
      <w:r>
        <w:t>Los participantes que no cumplan con estas Reglas Oficiales, o que intenten interferir con el Concurso de alguna manera, quedarán descalificados.  Los participantes reconocen y aceptan que su participación en el Concurso no crea ni creará una relación confidencial, fiduciaria, de empleo, agencia ni otra relación especial entre el participante y el Patrocinador. De conformidad con las Garantías no sujetas a exclusión, el Patrocinador no es responsable si el Concurso no se puede realizar o si algún premio no se puede otorgar debido a algún evento fuera del control del Patrocinador, incluido, entre otros, cancelaciones de viajes, demoras o interrupciones debido a causas de fuerza mayor, actos bélicos, actos de terrorismo, cualquier acto por parte de las autoridades gubernamentales o militares (en el extranjero o en el país), propagación de enfermedad o cualquier otro peligro para la salud pública, desastres naturales, clina o disputa laboral o huelga.</w:t>
      </w:r>
      <w:r>
        <w:tab/>
      </w:r>
      <w:r>
        <w:br/>
      </w:r>
    </w:p>
    <w:p w14:paraId="3861F989" w14:textId="77777777" w:rsidR="00DA783A" w:rsidRDefault="00000000">
      <w:r>
        <w:rPr>
          <w:b/>
          <w:bCs/>
        </w:rPr>
        <w:t>11.</w:t>
      </w:r>
      <w:r>
        <w:t xml:space="preserve"> </w:t>
      </w:r>
      <w:r>
        <w:rPr>
          <w:b/>
          <w:bCs/>
        </w:rPr>
        <w:t>Términos adicionales.</w:t>
      </w:r>
      <w:r>
        <w:t xml:space="preserve"> Cualquier intento de participar que no sea como se estipuló anteriormente está prohibido. No se permite ninguna forma de participación automática, programada, robótica o similar. En la medida permitida por la ley aplicable, y de conformidad con las Garantías no sujetas a exclusión, las Entidades exoneradas no son responsables por los funcionamientos erróneos, errores o fallas técnicas, de </w:t>
      </w:r>
      <w:r>
        <w:lastRenderedPageBreak/>
        <w:t>hardware, software, telefónicas o de comunicación de cualquier tipo, pérdida o falta de disponibilidad de las conexiones de red, sitios web, Internet o disponibilidad de un proveedor de servicios de Internet, intervención humana no autorizada, congestión de tráfico, captura incompleta o incorrecta de la información de la entrega (independientemente de la causa) o transmisiones informáticas con fallas, incompletas, ilegibles, mezcladas o demoradas que pudieran limitar la posibilidad de una persona de entrar al Concurso, incluida cualquier lesión o daño a la computadora del participante o de cualquier otra persona que se relacione o resulte de la participación en el Concurso o la descarga de cualquier material incluido en el Concurso. El Patrocinador se reserva el derecho, a su exclusivo criterio, de cancelar, finalizar, modificar, extender o suspender el Concurso si (a su exclusivo criterio) virus, fallas, intervención humana no autorizada, fraude u otras causas fuera de su control razonable corrompen o afectan la administración, seguridad, legitimidad o conducta apropiada del Concurso y/o en virtud de la ley, regulación, decreto o pauta aplicable. En tal caso, el Patrocinador puede seleccionar a los Participantes Ganadores de todas las entregas recibidas antes y/o después (si corresponde) de la medida tomada por el Patrocinador. Si el Patrocinador decide cancelar o modificar el Concurso de conformidad con estas Reglas Oficiales, emitirá una notificación de dicha cancelación o modificación en la Página de Twitter del Patrocinador. El Patrocinador se reserva el derecho, a su exclusivo criterio, de descalificar a la persona que se determine, a su exclusivo criterio, que ha manipulado el proceso de participación o la operación del Concurso o el sitio web. El Patrocinador puede prohibir que un participante ingrese al Concurso o gane un premio en caso de que, a su exclusivo criterio, determine que dicho participante está intentando perjudicar la operación legítima del Concurso al engañar, piratear o realizar cualquier otra práctica injusta de juego (incluido el uso de programas de entrada rápida automatizada) con la intención de molestar, abusar, amenazar, perjudicar o acosar a otro participante o representante del Patrocinador.</w:t>
      </w:r>
    </w:p>
    <w:p w14:paraId="21AECF91" w14:textId="77777777" w:rsidR="00DA783A" w:rsidRDefault="00000000">
      <w:pPr>
        <w:spacing w:line="264" w:lineRule="auto"/>
        <w:ind w:left="-5" w:right="0"/>
      </w:pPr>
      <w:r>
        <w:rPr>
          <w:i/>
          <w:iCs/>
        </w:rPr>
        <w:t>PRECAUCIÓN: CUALQUIER INTENTO POR PARTE DE UN PARTICIPANTE DE DAÑAR DELIBERADAMENTE CUALQUIER SITIO WEB O SOCAVAR EL FUNCIONAMIENTO LEGÍTIMO DEL CONCURSO CONSTITUYE UNA VIOLACIÓN DE LAS LEYES PENALES Y CIVILES Y EN CASO DE QUE TAL INTENTO SE LLEVE A CABO, EL PATROCINADOR SE RESERVA EL DERECHO DE BUSCAR COMPENSACIÓN POR DAÑOS DE DICHAS PERSONAS EN LA MAYOR MEDIDA</w:t>
      </w:r>
    </w:p>
    <w:p w14:paraId="4A5DBC80" w14:textId="77777777" w:rsidR="00DA783A" w:rsidRDefault="00000000">
      <w:pPr>
        <w:spacing w:after="282" w:line="264" w:lineRule="auto"/>
        <w:ind w:left="-5" w:right="0"/>
      </w:pPr>
      <w:r>
        <w:rPr>
          <w:i/>
          <w:iCs/>
        </w:rPr>
        <w:t>PERMITIDA POR LA LEY.</w:t>
      </w:r>
    </w:p>
    <w:p w14:paraId="091557A4" w14:textId="77777777" w:rsidR="00DA783A" w:rsidRDefault="00000000">
      <w:pPr>
        <w:spacing w:before="280" w:after="280"/>
      </w:pPr>
      <w:r>
        <w:rPr>
          <w:b/>
          <w:bCs/>
        </w:rPr>
        <w:t xml:space="preserve">12.  Limitación de responsabilidad; Descargo de responsabilidad de garantías.  </w:t>
      </w:r>
      <w:r>
        <w:t xml:space="preserve">EN LA MAYOR MEDIDA PERMITIDA POR LA LEY, EN NINGÚN CASO LAS ENTIDADES EXONERADAS SERÁN RESPONSABLES POR NINGÚN DAÑO O PÉRDIDA DE NINGÚN TIPO, INCLUIDOS DAÑOS DIRECTOS, INDIRECTOS, FORTUITOS, CONSECUENTES O PUNITIVOS QUE RESULTEN DE SU ACCESO Y USO DE CUALQUIER SITIO WEB RELACIONADO CON EL CONCURSO, O CON LA DESCARGA Y/O IMPRESIÓN DE MATERIAL DESCARGADO DE ALGUNO DE LOS SITIOS WEB RELACIONADOS CON EL CONCURSO. SIN LIMITAR LO ANTERIOR, EL CONCURSO Y TODOS LOS PREMIOS SE OTORGAN “TAL CUAL” Y SIN NINGÚN TIPO DE GARANTÍA, EXPRESA O IMPLÍCITA, INCLUIDA, ENTRE OTRAS, NINGUNA GARANTÍA IMPLÍCITA DE COMERCIABILIDAD, IDONEIDAD PARA UN FIN PARTICULAR O DE NO INCUMPLIMIENTO. ALGUNAS JURISDICCIONES NO PERMITEN LO SIGUIENTE: (a) LA EXCLUSIÓN DE GARANTÍAS IMPLÍCITAS SOBRE DERECHOS LEGALES APLICABLES; Y (b) LIMITACIONES DE RESPONSABILIDAD UNA PARTE CONTRATANTE CON RESPECTO A DAÑOS O MUERTE PROVOCADOS POR SU NEGLIGENCIA O MAL COMPORTAMIENTO INTENCIONAL, POR LO QUE ES POSIBLE QUE ALGUNAS EXCLUSIONES Y LIMITACIONES NO SE APLIQUEN EN ALGUNOS CASOS.  ES PROBABLE QUE ESTAS LIMITACIONES NO SE PUEDAN APLICAR EN TODAS LAS JURISDICCIONES Y, POR LO TANTO, NO CORRESPONDAN </w:t>
      </w:r>
      <w:r>
        <w:lastRenderedPageBreak/>
        <w:t>A TODOS LOS PARTICIPANTES ELEGIBLES. ADEMÁS, NINGUNA PARTE DE ESTOS TÉRMINOS Y CONDICIONES EXCLUYE, MODIFICA O PRETENDE LIMITAR, EXCLUIR O MODIFICAR NINGUNA GARANTÍA REGLAMENTARIA DEL CONSUMIDOR O NINGUNA CONDICIÓN IMPLÍCITA DE GARANTÍA; LA EXCLUSIÓN DE LOS MISMOS DE ESTAS REGLAS OFICIALES PODRÍA RESULTAR EN CONTRAVENCIÓN DE CUALQUIER REGLAMENTO O HACER QUE CUALQUIER PARTE DE ESTOS TÉRMINOS Y CONDICIONES RESULTARE NULO (“GARANTÍAS NO SUJETAS A EXCLUSIÓN”).  CONSULTE SUS LEYES LOCALES PARA CONOCER LAS RESTRICCIONES O LIMITACIONES RELACIONADAS CON ESTOS LÍMITES O EXCLUSIONES.</w:t>
      </w:r>
    </w:p>
    <w:p w14:paraId="12CFD997" w14:textId="77777777" w:rsidR="00DA783A" w:rsidRDefault="00000000">
      <w:pPr>
        <w:spacing w:before="280" w:after="280"/>
      </w:pPr>
      <w:r>
        <w:rPr>
          <w:b/>
          <w:bCs/>
        </w:rPr>
        <w:t xml:space="preserve">13. Disputas; Ley aplicable.  </w:t>
      </w:r>
      <w:r>
        <w:t xml:space="preserve">En la medida en que lo permita la ley, las partes renuncian a todos los derechos a juicio o procedimiento instituido en relación con estas Reglas Oficiales incluyendo, aunque no exclusivamente, el Concurso. </w:t>
      </w:r>
    </w:p>
    <w:p w14:paraId="4ADB335F" w14:textId="77777777" w:rsidR="00DA783A" w:rsidRDefault="00000000">
      <w:pPr>
        <w:spacing w:before="280" w:after="280"/>
      </w:pPr>
      <w:r>
        <w:t xml:space="preserve">EN LA MEDIDA EN QUE LO PERMITA LA LEY, ESTAS REGLAS OFICIALES Y LA INTERPRETACIÓN DE SUS TÉRMINOS SE REGIRÁN E INTERPRETARÁN DE CONFORMIDAD CON LAS LEYES DEL ESTADO DE CAROLINA DEL NORTE INDEPENDIENTEMENTE DE LAS DISPOSICIONES SOBRE CONFLICTOS DE LEYES. Las partes reconocen y aceptan irrevocablemente la jurisdicción exclusiva de la Corte Suprema del Condado de Wake, Carolina del Norte, o en el caso de jurisdicción de un tribunal federal, el Tribunal de Distrito de los Estados Unidos para el Distrito Este de Carolina del Norte.  Las partes aceptan no plantear una defensa basada en la inconveniencia del foro. </w:t>
      </w:r>
      <w:r>
        <w:tab/>
      </w:r>
      <w:r>
        <w:tab/>
      </w:r>
      <w:r>
        <w:br/>
      </w:r>
      <w:r>
        <w:br/>
      </w:r>
      <w:r>
        <w:rPr>
          <w:b/>
          <w:bCs/>
        </w:rPr>
        <w:t>14.</w:t>
      </w:r>
      <w:r>
        <w:t xml:space="preserve">  </w:t>
      </w:r>
      <w:r>
        <w:rPr>
          <w:b/>
          <w:bCs/>
        </w:rPr>
        <w:t>Uso de los datos.</w:t>
      </w:r>
      <w:r>
        <w:t xml:space="preserve">  La información que proporcionen los participantes se usará de acuerdo con la política de privacidad del Patrocinador, que se encuentra en </w:t>
      </w:r>
      <w:hyperlink r:id="rId9" w:history="1">
        <w:r>
          <w:rPr>
            <w:rStyle w:val="Hyperlink"/>
          </w:rPr>
          <w:t>https://www.epicgames.com/privacypolicy</w:t>
        </w:r>
      </w:hyperlink>
      <w:r>
        <w:t>.</w:t>
      </w:r>
    </w:p>
    <w:p w14:paraId="564EA238" w14:textId="77777777" w:rsidR="00DA783A" w:rsidRDefault="00000000">
      <w:pPr>
        <w:spacing w:before="280" w:after="280"/>
      </w:pPr>
      <w:r>
        <w:rPr>
          <w:b/>
          <w:bCs/>
        </w:rPr>
        <w:t>15.</w:t>
      </w:r>
      <w:r>
        <w:t xml:space="preserve"> </w:t>
      </w:r>
      <w:r>
        <w:rPr>
          <w:b/>
          <w:bCs/>
        </w:rPr>
        <w:t>Nombre del Ganador/Lista de Ganadores.</w:t>
      </w:r>
      <w:r>
        <w:t xml:space="preserve"> Para obtener una lista de los ganadores, incluyendo el país, la ciudad, el estado u otra jurisdicción de residencia, según corresponda, se debe enviar un sobre con la dirección impresa y el franqueo pagado a: Lantern Fest 2023 Fortography Contest –Winners List, Epic Games, Inc., 620 Crossroads Blvd, Cary, NC 27518.  Las solicitudes deberán recibirse no más de noventa (90) días después de la finalización del Concurso.</w:t>
      </w:r>
    </w:p>
    <w:p w14:paraId="21B22EF7" w14:textId="77777777" w:rsidR="00DA783A" w:rsidRDefault="00000000">
      <w:pPr>
        <w:spacing w:before="280" w:after="280"/>
      </w:pPr>
      <w:r>
        <w:rPr>
          <w:b/>
          <w:bCs/>
        </w:rPr>
        <w:t>16.</w:t>
      </w:r>
      <w:r>
        <w:t xml:space="preserve"> </w:t>
      </w:r>
      <w:r>
        <w:rPr>
          <w:b/>
          <w:bCs/>
        </w:rPr>
        <w:t>Patrocinador.</w:t>
      </w:r>
      <w:r>
        <w:t xml:space="preserve"> Epic Games, Inc., 620 Crossroads Blvd., Cary, North Carolina 27518, United States of America. </w:t>
      </w:r>
    </w:p>
    <w:p w14:paraId="4BC06D6E" w14:textId="77777777" w:rsidR="00DA783A" w:rsidRDefault="00000000">
      <w:pPr>
        <w:rPr>
          <w:b/>
        </w:rPr>
      </w:pPr>
      <w:r>
        <w:rPr>
          <w:b/>
          <w:bCs/>
        </w:rPr>
        <w:t>Si una o más disposiciones de estas Reglas Oficiales se considera inválida, ilegal o inaplicable, la validez, legalidad y aplicabilidad de las disposiciones restantes de estas Reglas Oficiales no se verán afectadas.</w:t>
      </w:r>
      <w:r>
        <w:tab/>
      </w:r>
      <w:r>
        <w:br/>
      </w:r>
    </w:p>
    <w:p w14:paraId="3032FB8A" w14:textId="77777777" w:rsidR="00DA783A" w:rsidRDefault="00000000">
      <w:pPr>
        <w:rPr>
          <w:b/>
        </w:rPr>
      </w:pPr>
      <w:r>
        <w:rPr>
          <w:b/>
          <w:bCs/>
        </w:rPr>
        <w:t xml:space="preserve">ESTA PROMOCIÓN NO ESTÁ PATROCINADA, AVALADA, ADMINISTRADA POR TWITTER O ASOCIADA A ESTE. USTED PROPORCIONA SU INFORMACIÓN AL PATROCINADOR Y NO A TWITTER.  </w:t>
      </w:r>
    </w:p>
    <w:p w14:paraId="2EE8AA29" w14:textId="77777777" w:rsidR="00DA783A" w:rsidRDefault="00DA783A"/>
    <w:p w14:paraId="2ED4B63F" w14:textId="77777777" w:rsidR="00DA783A" w:rsidRDefault="00000000">
      <w:pPr>
        <w:rPr>
          <w:b/>
        </w:rPr>
      </w:pPr>
      <w:bookmarkStart w:id="6" w:name="_heading=h.tyjcwt" w:colFirst="0" w:colLast="0"/>
      <w:bookmarkStart w:id="7" w:name="_Hlk69159053"/>
      <w:bookmarkEnd w:id="6"/>
      <w:r>
        <w:rPr>
          <w:b/>
          <w:bCs/>
        </w:rPr>
        <w:t>Estas Reglas Oficiales y cualquier modificación, se publicarán en:</w:t>
      </w:r>
      <w:bookmarkEnd w:id="7"/>
      <w:r>
        <w:rPr>
          <w:b/>
          <w:bCs/>
        </w:rPr>
        <w:t xml:space="preserve"> La página de Twitter del Patrocinador.</w:t>
      </w:r>
      <w:r>
        <w:t xml:space="preserve"> </w:t>
      </w:r>
    </w:p>
    <w:p w14:paraId="31605013" w14:textId="77777777" w:rsidR="00DA783A" w:rsidRDefault="00DA783A">
      <w:pPr>
        <w:ind w:left="0" w:right="0" w:firstLine="0"/>
      </w:pPr>
    </w:p>
    <w:sectPr w:rsidR="00DA783A">
      <w:headerReference w:type="default" r:id="rId10"/>
      <w:footerReference w:type="default" r:id="rId11"/>
      <w:headerReference w:type="first" r:id="rId12"/>
      <w:footerReference w:type="first" r:id="rId13"/>
      <w:pgSz w:w="12240" w:h="15840"/>
      <w:pgMar w:top="1493" w:right="1440" w:bottom="149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FBD20" w14:textId="77777777" w:rsidR="00095007" w:rsidRDefault="00095007">
      <w:pPr>
        <w:spacing w:after="0" w:line="240" w:lineRule="auto"/>
      </w:pPr>
      <w:r>
        <w:separator/>
      </w:r>
    </w:p>
  </w:endnote>
  <w:endnote w:type="continuationSeparator" w:id="0">
    <w:p w14:paraId="0DA215BC" w14:textId="77777777" w:rsidR="00095007" w:rsidRDefault="00095007">
      <w:pPr>
        <w:spacing w:after="0" w:line="240" w:lineRule="auto"/>
      </w:pPr>
      <w:r>
        <w:continuationSeparator/>
      </w:r>
    </w:p>
  </w:endnote>
  <w:endnote w:type="continuationNotice" w:id="1">
    <w:p w14:paraId="166794FF" w14:textId="77777777" w:rsidR="00095007" w:rsidRDefault="000950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ヒラギノ角ゴ Pro W3">
    <w:altName w:val="MS Mincho"/>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8FC19" w14:textId="77777777" w:rsidR="00DA783A" w:rsidRDefault="00DA78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86827" w14:textId="77777777" w:rsidR="00DA783A" w:rsidRDefault="00DA7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D0EA3" w14:textId="77777777" w:rsidR="00095007" w:rsidRDefault="00095007">
      <w:pPr>
        <w:spacing w:after="0" w:line="240" w:lineRule="auto"/>
      </w:pPr>
      <w:r>
        <w:separator/>
      </w:r>
    </w:p>
  </w:footnote>
  <w:footnote w:type="continuationSeparator" w:id="0">
    <w:p w14:paraId="3AF39298" w14:textId="77777777" w:rsidR="00095007" w:rsidRDefault="00095007">
      <w:pPr>
        <w:spacing w:after="0" w:line="240" w:lineRule="auto"/>
      </w:pPr>
      <w:r>
        <w:continuationSeparator/>
      </w:r>
    </w:p>
  </w:footnote>
  <w:footnote w:type="continuationNotice" w:id="1">
    <w:p w14:paraId="4B0DCEB3" w14:textId="77777777" w:rsidR="00095007" w:rsidRDefault="000950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268C4" w14:textId="77777777" w:rsidR="00DA783A" w:rsidRDefault="00DA78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45F57" w14:textId="77777777" w:rsidR="00DA783A" w:rsidRDefault="00DA78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1EBF"/>
    <w:multiLevelType w:val="hybridMultilevel"/>
    <w:tmpl w:val="5B00A8F2"/>
    <w:lvl w:ilvl="0" w:tplc="FD9AA05E">
      <w:start w:val="13"/>
      <w:numFmt w:val="decimal"/>
      <w:lvlText w:val="%1."/>
      <w:lvlJc w:val="left"/>
      <w:pPr>
        <w:ind w:left="57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B3C9D3C">
      <w:start w:val="1"/>
      <w:numFmt w:val="lowerLetter"/>
      <w:lvlText w:val="%2"/>
      <w:lvlJc w:val="left"/>
      <w:pPr>
        <w:ind w:left="67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AD622730">
      <w:start w:val="1"/>
      <w:numFmt w:val="lowerRoman"/>
      <w:lvlText w:val="%3"/>
      <w:lvlJc w:val="left"/>
      <w:pPr>
        <w:ind w:left="75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302A1A4">
      <w:start w:val="1"/>
      <w:numFmt w:val="decimal"/>
      <w:lvlText w:val="%4"/>
      <w:lvlJc w:val="left"/>
      <w:pPr>
        <w:ind w:left="82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D709B4C">
      <w:start w:val="1"/>
      <w:numFmt w:val="lowerLetter"/>
      <w:lvlText w:val="%5"/>
      <w:lvlJc w:val="left"/>
      <w:pPr>
        <w:ind w:left="895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24EA8B86">
      <w:start w:val="1"/>
      <w:numFmt w:val="lowerRoman"/>
      <w:lvlText w:val="%6"/>
      <w:lvlJc w:val="left"/>
      <w:pPr>
        <w:ind w:left="967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D241C62">
      <w:start w:val="1"/>
      <w:numFmt w:val="decimal"/>
      <w:lvlText w:val="%7"/>
      <w:lvlJc w:val="left"/>
      <w:pPr>
        <w:ind w:left="103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184966A">
      <w:start w:val="1"/>
      <w:numFmt w:val="lowerLetter"/>
      <w:lvlText w:val="%8"/>
      <w:lvlJc w:val="left"/>
      <w:pPr>
        <w:ind w:left="111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CE402A0">
      <w:start w:val="1"/>
      <w:numFmt w:val="lowerRoman"/>
      <w:lvlText w:val="%9"/>
      <w:lvlJc w:val="left"/>
      <w:pPr>
        <w:ind w:left="118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5816A4"/>
    <w:multiLevelType w:val="hybridMultilevel"/>
    <w:tmpl w:val="7A047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321FF"/>
    <w:multiLevelType w:val="multilevel"/>
    <w:tmpl w:val="FD24FA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006D62"/>
    <w:multiLevelType w:val="hybridMultilevel"/>
    <w:tmpl w:val="51324BF0"/>
    <w:lvl w:ilvl="0" w:tplc="BF96682E">
      <w:start w:val="7"/>
      <w:numFmt w:val="decimal"/>
      <w:lvlText w:val="%1."/>
      <w:lvlJc w:val="left"/>
      <w:pPr>
        <w:ind w:left="2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AEEC47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A5A49F8">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3E4C18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298627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846EDD2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D5EEC9A0">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6C64DD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320A39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EC31337"/>
    <w:multiLevelType w:val="hybridMultilevel"/>
    <w:tmpl w:val="92FA0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2A2E0D"/>
    <w:multiLevelType w:val="hybridMultilevel"/>
    <w:tmpl w:val="AD029CEC"/>
    <w:lvl w:ilvl="0" w:tplc="963612D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30FDE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44511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78E553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CA068F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6609D8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7400A3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05A809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45A413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72946F6"/>
    <w:multiLevelType w:val="hybridMultilevel"/>
    <w:tmpl w:val="0FA460B8"/>
    <w:lvl w:ilvl="0" w:tplc="E78CA70E">
      <w:start w:val="3"/>
      <w:numFmt w:val="decimal"/>
      <w:lvlText w:val="%1."/>
      <w:lvlJc w:val="left"/>
      <w:pPr>
        <w:ind w:left="26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A1E0E4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72F4A4">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E3082C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1C6FC8">
      <w:start w:val="1"/>
      <w:numFmt w:val="bullet"/>
      <w:lvlText w:val="o"/>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789AFC">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40A3B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841152">
      <w:start w:val="1"/>
      <w:numFmt w:val="bullet"/>
      <w:lvlText w:val="o"/>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3AA275E">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56F4457"/>
    <w:multiLevelType w:val="multilevel"/>
    <w:tmpl w:val="F4169D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B7A316E"/>
    <w:multiLevelType w:val="hybridMultilevel"/>
    <w:tmpl w:val="124A10A4"/>
    <w:lvl w:ilvl="0" w:tplc="E6B8D63C">
      <w:start w:val="1"/>
      <w:numFmt w:val="bullet"/>
      <w:lvlText w:val="●"/>
      <w:lvlJc w:val="left"/>
      <w:pPr>
        <w:ind w:left="5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1DEF736">
      <w:start w:val="1"/>
      <w:numFmt w:val="bullet"/>
      <w:lvlText w:val="o"/>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CB6C25C">
      <w:start w:val="1"/>
      <w:numFmt w:val="bullet"/>
      <w:lvlText w:val="▪"/>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27EE748">
      <w:start w:val="1"/>
      <w:numFmt w:val="bullet"/>
      <w:lvlText w:val="•"/>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FCE3A4A">
      <w:start w:val="1"/>
      <w:numFmt w:val="bullet"/>
      <w:lvlText w:val="o"/>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73FE6E30">
      <w:start w:val="1"/>
      <w:numFmt w:val="bullet"/>
      <w:lvlText w:val="▪"/>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9F66A982">
      <w:start w:val="1"/>
      <w:numFmt w:val="bullet"/>
      <w:lvlText w:val="•"/>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8B1C4A86">
      <w:start w:val="1"/>
      <w:numFmt w:val="bullet"/>
      <w:lvlText w:val="o"/>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45E038AA">
      <w:start w:val="1"/>
      <w:numFmt w:val="bullet"/>
      <w:lvlText w:val="▪"/>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26D46D1"/>
    <w:multiLevelType w:val="multilevel"/>
    <w:tmpl w:val="1FB00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FF39B6"/>
    <w:multiLevelType w:val="hybridMultilevel"/>
    <w:tmpl w:val="87C64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C01954"/>
    <w:multiLevelType w:val="hybridMultilevel"/>
    <w:tmpl w:val="09382302"/>
    <w:lvl w:ilvl="0" w:tplc="49A21AEA">
      <w:start w:val="1"/>
      <w:numFmt w:val="lowerRoman"/>
      <w:lvlText w:val="(%1)"/>
      <w:lvlJc w:val="left"/>
      <w:pPr>
        <w:ind w:left="1080" w:hanging="72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F21125"/>
    <w:multiLevelType w:val="hybridMultilevel"/>
    <w:tmpl w:val="09382302"/>
    <w:lvl w:ilvl="0" w:tplc="49A21AEA">
      <w:start w:val="1"/>
      <w:numFmt w:val="lowerRoman"/>
      <w:lvlText w:val="(%1)"/>
      <w:lvlJc w:val="left"/>
      <w:pPr>
        <w:ind w:left="1080" w:hanging="72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F4617E"/>
    <w:multiLevelType w:val="multilevel"/>
    <w:tmpl w:val="E82EAA26"/>
    <w:lvl w:ilvl="0">
      <w:start w:val="7"/>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FCA1F80"/>
    <w:multiLevelType w:val="multilevel"/>
    <w:tmpl w:val="54B2C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84751A"/>
    <w:multiLevelType w:val="multilevel"/>
    <w:tmpl w:val="5ECADC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57752C3"/>
    <w:multiLevelType w:val="hybridMultilevel"/>
    <w:tmpl w:val="A70272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99370F"/>
    <w:multiLevelType w:val="multilevel"/>
    <w:tmpl w:val="0A9AFD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A41016D"/>
    <w:multiLevelType w:val="hybridMultilevel"/>
    <w:tmpl w:val="9DD69DE0"/>
    <w:lvl w:ilvl="0" w:tplc="218682E6">
      <w:start w:val="10"/>
      <w:numFmt w:val="decimal"/>
      <w:lvlText w:val="%1."/>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126E5C3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514C97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590B5B0">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4E48A8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38A70B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A58D884">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0A0325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9EE3136">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D0D5B05"/>
    <w:multiLevelType w:val="multilevel"/>
    <w:tmpl w:val="48205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5A6B63"/>
    <w:multiLevelType w:val="hybridMultilevel"/>
    <w:tmpl w:val="0FB01BDE"/>
    <w:lvl w:ilvl="0" w:tplc="F812599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FA15CE"/>
    <w:multiLevelType w:val="multilevel"/>
    <w:tmpl w:val="8F86843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02675271">
    <w:abstractNumId w:val="8"/>
  </w:num>
  <w:num w:numId="2" w16cid:durableId="709689449">
    <w:abstractNumId w:val="5"/>
  </w:num>
  <w:num w:numId="3" w16cid:durableId="1285423622">
    <w:abstractNumId w:val="6"/>
  </w:num>
  <w:num w:numId="4" w16cid:durableId="1890875452">
    <w:abstractNumId w:val="3"/>
  </w:num>
  <w:num w:numId="5" w16cid:durableId="1800489112">
    <w:abstractNumId w:val="18"/>
  </w:num>
  <w:num w:numId="6" w16cid:durableId="931281972">
    <w:abstractNumId w:val="0"/>
  </w:num>
  <w:num w:numId="7" w16cid:durableId="219437363">
    <w:abstractNumId w:val="19"/>
  </w:num>
  <w:num w:numId="8" w16cid:durableId="658462917">
    <w:abstractNumId w:val="7"/>
  </w:num>
  <w:num w:numId="9" w16cid:durableId="1579829340">
    <w:abstractNumId w:val="21"/>
  </w:num>
  <w:num w:numId="10" w16cid:durableId="1112355952">
    <w:abstractNumId w:val="2"/>
  </w:num>
  <w:num w:numId="11" w16cid:durableId="1275672345">
    <w:abstractNumId w:val="13"/>
  </w:num>
  <w:num w:numId="12" w16cid:durableId="1148523064">
    <w:abstractNumId w:val="15"/>
  </w:num>
  <w:num w:numId="13" w16cid:durableId="494801381">
    <w:abstractNumId w:val="17"/>
  </w:num>
  <w:num w:numId="14" w16cid:durableId="1971276458">
    <w:abstractNumId w:val="14"/>
  </w:num>
  <w:num w:numId="15" w16cid:durableId="1259295468">
    <w:abstractNumId w:val="16"/>
  </w:num>
  <w:num w:numId="16" w16cid:durableId="280233306">
    <w:abstractNumId w:val="10"/>
  </w:num>
  <w:num w:numId="17" w16cid:durableId="1147547308">
    <w:abstractNumId w:val="12"/>
  </w:num>
  <w:num w:numId="18" w16cid:durableId="1017119531">
    <w:abstractNumId w:val="11"/>
  </w:num>
  <w:num w:numId="19" w16cid:durableId="1235239940">
    <w:abstractNumId w:val="1"/>
  </w:num>
  <w:num w:numId="20" w16cid:durableId="1564097863">
    <w:abstractNumId w:val="4"/>
  </w:num>
  <w:num w:numId="21" w16cid:durableId="324942249">
    <w:abstractNumId w:val="20"/>
  </w:num>
  <w:num w:numId="22" w16cid:durableId="20112555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83A"/>
    <w:rsid w:val="00095007"/>
    <w:rsid w:val="00DA783A"/>
    <w:rsid w:val="00E645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7A39E"/>
  <w15:docId w15:val="{C98C8E56-5F0F-4946-A93C-B6C3D8AD6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3" w:lineRule="auto"/>
      <w:ind w:left="10" w:right="5" w:hanging="10"/>
      <w:jc w:val="both"/>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pPr>
      <w:keepNext/>
      <w:keepLines/>
      <w:spacing w:before="480" w:after="120" w:line="240" w:lineRule="auto"/>
      <w:ind w:left="0" w:right="0" w:firstLine="0"/>
      <w:jc w:val="left"/>
      <w:outlineLvl w:val="0"/>
    </w:pPr>
    <w:rPr>
      <w:b/>
      <w:color w:val="auto"/>
      <w:sz w:val="48"/>
      <w:szCs w:val="48"/>
    </w:rPr>
  </w:style>
  <w:style w:type="paragraph" w:styleId="Heading2">
    <w:name w:val="heading 2"/>
    <w:basedOn w:val="Normal"/>
    <w:next w:val="Normal"/>
    <w:link w:val="Heading2Char"/>
    <w:unhideWhenUsed/>
    <w:qFormat/>
    <w:pPr>
      <w:keepNext/>
      <w:tabs>
        <w:tab w:val="left" w:pos="720"/>
        <w:tab w:val="left" w:pos="1440"/>
        <w:tab w:val="left" w:pos="2160"/>
        <w:tab w:val="left" w:pos="2880"/>
        <w:tab w:val="left" w:pos="5760"/>
      </w:tabs>
      <w:spacing w:after="0" w:line="240" w:lineRule="auto"/>
      <w:ind w:left="0" w:right="0" w:firstLine="0"/>
      <w:jc w:val="center"/>
      <w:outlineLvl w:val="1"/>
    </w:pPr>
    <w:rPr>
      <w:b/>
      <w:color w:val="auto"/>
      <w:sz w:val="25"/>
      <w:szCs w:val="20"/>
    </w:rPr>
  </w:style>
  <w:style w:type="paragraph" w:styleId="Heading3">
    <w:name w:val="heading 3"/>
    <w:basedOn w:val="Normal"/>
    <w:next w:val="Normal"/>
    <w:link w:val="Heading3Char"/>
    <w:uiPriority w:val="9"/>
    <w:semiHidden/>
    <w:unhideWhenUsed/>
    <w:qFormat/>
    <w:pPr>
      <w:keepNext/>
      <w:keepLines/>
      <w:spacing w:before="280" w:after="80" w:line="240" w:lineRule="auto"/>
      <w:ind w:left="0" w:right="0" w:firstLine="0"/>
      <w:jc w:val="left"/>
      <w:outlineLvl w:val="2"/>
    </w:pPr>
    <w:rPr>
      <w:b/>
      <w:color w:val="auto"/>
      <w:sz w:val="28"/>
      <w:szCs w:val="28"/>
    </w:rPr>
  </w:style>
  <w:style w:type="paragraph" w:styleId="Heading4">
    <w:name w:val="heading 4"/>
    <w:basedOn w:val="Normal"/>
    <w:next w:val="Normal"/>
    <w:link w:val="Heading4Char"/>
    <w:uiPriority w:val="9"/>
    <w:semiHidden/>
    <w:unhideWhenUsed/>
    <w:qFormat/>
    <w:pPr>
      <w:keepNext/>
      <w:keepLines/>
      <w:spacing w:before="240" w:after="40" w:line="240" w:lineRule="auto"/>
      <w:ind w:left="0" w:right="0" w:firstLine="0"/>
      <w:jc w:val="left"/>
      <w:outlineLvl w:val="3"/>
    </w:pPr>
    <w:rPr>
      <w:b/>
      <w:color w:val="auto"/>
      <w:sz w:val="24"/>
      <w:szCs w:val="24"/>
    </w:rPr>
  </w:style>
  <w:style w:type="paragraph" w:styleId="Heading5">
    <w:name w:val="heading 5"/>
    <w:basedOn w:val="Normal"/>
    <w:next w:val="Normal"/>
    <w:link w:val="Heading5Char"/>
    <w:uiPriority w:val="9"/>
    <w:semiHidden/>
    <w:unhideWhenUsed/>
    <w:qFormat/>
    <w:pPr>
      <w:keepNext/>
      <w:keepLines/>
      <w:spacing w:before="220" w:after="40" w:line="240" w:lineRule="auto"/>
      <w:ind w:left="0" w:right="0" w:firstLine="0"/>
      <w:jc w:val="left"/>
      <w:outlineLvl w:val="4"/>
    </w:pPr>
    <w:rPr>
      <w:b/>
      <w:color w:val="auto"/>
    </w:rPr>
  </w:style>
  <w:style w:type="paragraph" w:styleId="Heading6">
    <w:name w:val="heading 6"/>
    <w:basedOn w:val="Normal"/>
    <w:next w:val="Normal"/>
    <w:link w:val="Heading6Char"/>
    <w:uiPriority w:val="9"/>
    <w:semiHidden/>
    <w:unhideWhenUsed/>
    <w:qFormat/>
    <w:pPr>
      <w:keepNext/>
      <w:keepLines/>
      <w:spacing w:before="200" w:after="40" w:line="240" w:lineRule="auto"/>
      <w:ind w:left="0" w:right="0" w:firstLine="0"/>
      <w:jc w:val="left"/>
      <w:outlineLvl w:val="5"/>
    </w:pPr>
    <w:rPr>
      <w:b/>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color w:val="000000"/>
      <w:sz w:val="20"/>
      <w:szCs w:val="20"/>
    </w:rPr>
  </w:style>
  <w:style w:type="paragraph" w:styleId="Revision">
    <w:name w:val="Revision"/>
    <w:hidden/>
    <w:uiPriority w:val="99"/>
    <w:semiHidden/>
    <w:pPr>
      <w:spacing w:after="0" w:line="240" w:lineRule="auto"/>
    </w:pPr>
    <w:rPr>
      <w:rFonts w:ascii="Times New Roman" w:eastAsia="Times New Roman" w:hAnsi="Times New Roman" w:cs="Times New Roman"/>
      <w:color w:val="000000"/>
    </w:rPr>
  </w:style>
  <w:style w:type="paragraph" w:styleId="ListParagraph">
    <w:name w:val="List Paragraph"/>
    <w:basedOn w:val="Normal"/>
    <w:uiPriority w:val="34"/>
    <w:qFormat/>
    <w:pPr>
      <w:ind w:left="720"/>
      <w:contextualSpacing/>
    </w:pPr>
  </w:style>
  <w:style w:type="character" w:styleId="Hyperlink">
    <w:name w:val="Hyperlink"/>
    <w:basedOn w:val="DefaultParagraphFont"/>
    <w:rPr>
      <w:color w:val="0000FF"/>
      <w:u w:val="single"/>
    </w:rPr>
  </w:style>
  <w:style w:type="character" w:customStyle="1" w:styleId="Heading1Char">
    <w:name w:val="Heading 1 Char"/>
    <w:basedOn w:val="DefaultParagraphFont"/>
    <w:link w:val="Heading1"/>
    <w:uiPriority w:val="9"/>
    <w:rPr>
      <w:rFonts w:ascii="Times New Roman" w:eastAsia="Times New Roman" w:hAnsi="Times New Roman" w:cs="Times New Roman"/>
      <w:b/>
      <w:sz w:val="48"/>
      <w:szCs w:val="48"/>
    </w:rPr>
  </w:style>
  <w:style w:type="character" w:customStyle="1" w:styleId="Heading2Char">
    <w:name w:val="Heading 2 Char"/>
    <w:basedOn w:val="DefaultParagraphFont"/>
    <w:link w:val="Heading2"/>
    <w:rPr>
      <w:rFonts w:ascii="Times New Roman" w:eastAsia="Times New Roman" w:hAnsi="Times New Roman" w:cs="Times New Roman"/>
      <w:b/>
      <w:sz w:val="25"/>
      <w:szCs w:val="20"/>
    </w:rPr>
  </w:style>
  <w:style w:type="character" w:customStyle="1" w:styleId="Heading3Char">
    <w:name w:val="Heading 3 Char"/>
    <w:basedOn w:val="DefaultParagraphFont"/>
    <w:link w:val="Heading3"/>
    <w:uiPriority w:val="9"/>
    <w:semiHidden/>
    <w:rPr>
      <w:rFonts w:ascii="Times New Roman" w:eastAsia="Times New Roman" w:hAnsi="Times New Roman" w:cs="Times New Roman"/>
      <w:b/>
      <w:sz w:val="28"/>
      <w:szCs w:val="28"/>
    </w:rPr>
  </w:style>
  <w:style w:type="character" w:customStyle="1" w:styleId="Heading4Char">
    <w:name w:val="Heading 4 Char"/>
    <w:basedOn w:val="DefaultParagraphFont"/>
    <w:link w:val="Heading4"/>
    <w:uiPriority w:val="9"/>
    <w:semiHidden/>
    <w:rPr>
      <w:rFonts w:ascii="Times New Roman" w:eastAsia="Times New Roman" w:hAnsi="Times New Roman" w:cs="Times New Roman"/>
      <w:b/>
      <w:sz w:val="24"/>
      <w:szCs w:val="24"/>
    </w:rPr>
  </w:style>
  <w:style w:type="character" w:customStyle="1" w:styleId="Heading5Char">
    <w:name w:val="Heading 5 Char"/>
    <w:basedOn w:val="DefaultParagraphFont"/>
    <w:link w:val="Heading5"/>
    <w:uiPriority w:val="9"/>
    <w:semiHidden/>
    <w:rPr>
      <w:rFonts w:ascii="Times New Roman" w:eastAsia="Times New Roman" w:hAnsi="Times New Roman" w:cs="Times New Roman"/>
      <w:b/>
    </w:rPr>
  </w:style>
  <w:style w:type="character" w:customStyle="1" w:styleId="Heading6Char">
    <w:name w:val="Heading 6 Char"/>
    <w:basedOn w:val="DefaultParagraphFont"/>
    <w:link w:val="Heading6"/>
    <w:uiPriority w:val="9"/>
    <w:semiHidden/>
    <w:rPr>
      <w:rFonts w:ascii="Times New Roman" w:eastAsia="Times New Roman" w:hAnsi="Times New Roman" w:cs="Times New Roman"/>
      <w:b/>
      <w:sz w:val="20"/>
      <w:szCs w:val="20"/>
    </w:rPr>
  </w:style>
  <w:style w:type="paragraph" w:styleId="Title">
    <w:name w:val="Title"/>
    <w:basedOn w:val="Normal"/>
    <w:next w:val="Normal"/>
    <w:link w:val="TitleChar"/>
    <w:uiPriority w:val="10"/>
    <w:qFormat/>
    <w:pPr>
      <w:keepNext/>
      <w:keepLines/>
      <w:spacing w:before="480" w:after="120" w:line="240" w:lineRule="auto"/>
      <w:ind w:left="0" w:right="0" w:firstLine="0"/>
      <w:jc w:val="left"/>
    </w:pPr>
    <w:rPr>
      <w:b/>
      <w:color w:val="auto"/>
      <w:sz w:val="72"/>
      <w:szCs w:val="72"/>
    </w:rPr>
  </w:style>
  <w:style w:type="character" w:customStyle="1" w:styleId="TitleChar">
    <w:name w:val="Title Char"/>
    <w:basedOn w:val="DefaultParagraphFont"/>
    <w:link w:val="Title"/>
    <w:uiPriority w:val="10"/>
    <w:rPr>
      <w:rFonts w:ascii="Times New Roman" w:eastAsia="Times New Roman" w:hAnsi="Times New Roman" w:cs="Times New Roman"/>
      <w:b/>
      <w:sz w:val="72"/>
      <w:szCs w:val="72"/>
    </w:rPr>
  </w:style>
  <w:style w:type="paragraph" w:styleId="NormalWeb">
    <w:name w:val="Normal (Web)"/>
    <w:basedOn w:val="Normal"/>
    <w:pPr>
      <w:spacing w:before="100" w:beforeAutospacing="1" w:after="100" w:afterAutospacing="1" w:line="240" w:lineRule="auto"/>
      <w:ind w:left="0" w:right="0" w:firstLine="0"/>
      <w:jc w:val="left"/>
    </w:pPr>
    <w:rPr>
      <w:rFonts w:ascii="Arial" w:eastAsia="Arial Unicode MS" w:hAnsi="Arial" w:cs="Arial"/>
      <w:color w:val="auto"/>
      <w:sz w:val="24"/>
      <w:szCs w:val="24"/>
    </w:rPr>
  </w:style>
  <w:style w:type="paragraph" w:styleId="BodyText">
    <w:name w:val="Body Text"/>
    <w:basedOn w:val="Normal"/>
    <w:link w:val="BodyTextChar"/>
    <w:pPr>
      <w:spacing w:after="0" w:line="240" w:lineRule="auto"/>
      <w:ind w:left="0" w:right="0" w:firstLine="0"/>
      <w:jc w:val="left"/>
    </w:pPr>
    <w:rPr>
      <w:b/>
      <w:bCs/>
      <w:color w:val="auto"/>
      <w:sz w:val="24"/>
      <w:szCs w:val="24"/>
    </w:rPr>
  </w:style>
  <w:style w:type="character" w:customStyle="1" w:styleId="BodyTextChar">
    <w:name w:val="Body Text Char"/>
    <w:basedOn w:val="DefaultParagraphFont"/>
    <w:link w:val="BodyText"/>
    <w:rPr>
      <w:rFonts w:ascii="Times New Roman" w:eastAsia="Times New Roman" w:hAnsi="Times New Roman" w:cs="Times New Roman"/>
      <w:b/>
      <w:bCs/>
      <w:sz w:val="24"/>
      <w:szCs w:val="24"/>
    </w:rPr>
  </w:style>
  <w:style w:type="paragraph" w:customStyle="1" w:styleId="NormalWeb0">
    <w:name w:val="Normal(Web)"/>
    <w:basedOn w:val="Normal"/>
    <w:pPr>
      <w:widowControl w:val="0"/>
      <w:autoSpaceDE w:val="0"/>
      <w:autoSpaceDN w:val="0"/>
      <w:adjustRightInd w:val="0"/>
      <w:spacing w:before="100" w:beforeAutospacing="1" w:after="100" w:afterAutospacing="1" w:line="240" w:lineRule="auto"/>
      <w:ind w:left="0" w:right="0" w:firstLine="0"/>
      <w:jc w:val="left"/>
    </w:pPr>
    <w:rPr>
      <w:rFonts w:eastAsia="MS Mincho"/>
      <w:color w:val="auto"/>
      <w:sz w:val="24"/>
      <w:szCs w:val="24"/>
      <w:lang w:eastAsia="ja-JP"/>
    </w:rPr>
  </w:style>
  <w:style w:type="paragraph" w:customStyle="1" w:styleId="NormalWeb1">
    <w:name w:val="Normal (Web)1"/>
    <w:pPr>
      <w:spacing w:before="100" w:after="100" w:line="240" w:lineRule="auto"/>
    </w:pPr>
    <w:rPr>
      <w:rFonts w:ascii="Arial" w:eastAsia="ヒラギノ角ゴ Pro W3" w:hAnsi="Arial" w:cs="Times New Roman"/>
      <w:color w:val="000000"/>
      <w:sz w:val="24"/>
      <w:szCs w:val="20"/>
    </w:rPr>
  </w:style>
  <w:style w:type="paragraph" w:styleId="FootnoteText">
    <w:name w:val="footnote text"/>
    <w:basedOn w:val="Normal"/>
    <w:link w:val="FootnoteTextChar"/>
    <w:semiHidden/>
    <w:pPr>
      <w:spacing w:after="0" w:line="240" w:lineRule="auto"/>
      <w:ind w:left="0" w:right="0" w:firstLine="0"/>
      <w:jc w:val="left"/>
    </w:pPr>
    <w:rPr>
      <w:color w:val="auto"/>
      <w:sz w:val="20"/>
      <w:szCs w:val="20"/>
    </w:rPr>
  </w:style>
  <w:style w:type="character" w:customStyle="1" w:styleId="FootnoteTextChar">
    <w:name w:val="Footnote Text Char"/>
    <w:basedOn w:val="DefaultParagraphFont"/>
    <w:link w:val="FootnoteText"/>
    <w:semiHidden/>
    <w:rPr>
      <w:rFonts w:ascii="Times New Roman" w:eastAsia="Times New Roman" w:hAnsi="Times New Roman" w:cs="Times New Roman"/>
      <w:sz w:val="20"/>
      <w:szCs w:val="20"/>
    </w:rPr>
  </w:style>
  <w:style w:type="character" w:styleId="FootnoteReference">
    <w:name w:val="footnote reference"/>
    <w:semiHidden/>
    <w:rPr>
      <w:vertAlign w:val="superscript"/>
    </w:rPr>
  </w:style>
  <w:style w:type="paragraph" w:styleId="Header">
    <w:name w:val="header"/>
    <w:basedOn w:val="Normal"/>
    <w:link w:val="HeaderChar"/>
    <w:uiPriority w:val="99"/>
    <w:unhideWhenUsed/>
    <w:pPr>
      <w:tabs>
        <w:tab w:val="center" w:pos="4680"/>
        <w:tab w:val="right" w:pos="9360"/>
      </w:tabs>
      <w:spacing w:after="0" w:line="240" w:lineRule="auto"/>
      <w:ind w:left="0" w:right="0" w:firstLine="0"/>
      <w:jc w:val="left"/>
    </w:pPr>
    <w:rPr>
      <w:color w:val="auto"/>
      <w:sz w:val="24"/>
      <w:szCs w:val="24"/>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spacing w:after="0" w:line="240" w:lineRule="auto"/>
      <w:ind w:left="0" w:right="0" w:firstLine="0"/>
      <w:jc w:val="left"/>
    </w:pPr>
    <w:rPr>
      <w:color w:val="auto"/>
      <w:sz w:val="24"/>
      <w:szCs w:val="24"/>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customStyle="1" w:styleId="DocID">
    <w:name w:val="DocID"/>
    <w:basedOn w:val="Footer"/>
    <w:next w:val="Footer"/>
    <w:link w:val="DocIDChar"/>
    <w:pPr>
      <w:tabs>
        <w:tab w:val="clear" w:pos="4680"/>
        <w:tab w:val="clear" w:pos="9360"/>
      </w:tabs>
    </w:pPr>
    <w:rPr>
      <w:rFonts w:ascii="Arial" w:hAnsi="Arial" w:cs="Arial"/>
      <w:sz w:val="16"/>
    </w:rPr>
  </w:style>
  <w:style w:type="character" w:customStyle="1" w:styleId="DocIDChar">
    <w:name w:val="DocID Char"/>
    <w:basedOn w:val="DefaultParagraphFont"/>
    <w:link w:val="DocID"/>
    <w:rPr>
      <w:rFonts w:ascii="Arial" w:eastAsia="Times New Roman" w:hAnsi="Arial" w:cs="Arial"/>
      <w:sz w:val="16"/>
      <w:szCs w:val="24"/>
    </w:rPr>
  </w:style>
  <w:style w:type="paragraph" w:styleId="BalloonText">
    <w:name w:val="Balloon Text"/>
    <w:basedOn w:val="Normal"/>
    <w:link w:val="BalloonTextChar"/>
    <w:uiPriority w:val="99"/>
    <w:semiHidden/>
    <w:unhideWhenUsed/>
    <w:pPr>
      <w:spacing w:after="0" w:line="240" w:lineRule="auto"/>
      <w:ind w:left="0" w:right="0" w:firstLine="0"/>
      <w:jc w:val="left"/>
    </w:pPr>
    <w:rPr>
      <w:rFonts w:ascii="Tahoma" w:hAnsi="Tahoma" w:cs="Tahoma"/>
      <w:color w:val="auto"/>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Subtitle">
    <w:name w:val="Subtitle"/>
    <w:basedOn w:val="Normal"/>
    <w:next w:val="Normal"/>
    <w:link w:val="SubtitleChar"/>
    <w:uiPriority w:val="11"/>
    <w:qFormat/>
    <w:pPr>
      <w:keepNext/>
      <w:keepLines/>
      <w:spacing w:before="360" w:after="80" w:line="240" w:lineRule="auto"/>
      <w:ind w:left="0" w:right="0" w:firstLine="0"/>
      <w:jc w:val="left"/>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cf01">
    <w:name w:val="cf01"/>
    <w:basedOn w:val="DefaultParagraphFont"/>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337697">
      <w:bodyDiv w:val="1"/>
      <w:marLeft w:val="0"/>
      <w:marRight w:val="0"/>
      <w:marTop w:val="0"/>
      <w:marBottom w:val="0"/>
      <w:divBdr>
        <w:top w:val="none" w:sz="0" w:space="0" w:color="auto"/>
        <w:left w:val="none" w:sz="0" w:space="0" w:color="auto"/>
        <w:bottom w:val="none" w:sz="0" w:space="0" w:color="auto"/>
        <w:right w:val="none" w:sz="0" w:space="0" w:color="auto"/>
      </w:divBdr>
    </w:div>
    <w:div w:id="251160113">
      <w:bodyDiv w:val="1"/>
      <w:marLeft w:val="0"/>
      <w:marRight w:val="0"/>
      <w:marTop w:val="0"/>
      <w:marBottom w:val="0"/>
      <w:divBdr>
        <w:top w:val="none" w:sz="0" w:space="0" w:color="auto"/>
        <w:left w:val="none" w:sz="0" w:space="0" w:color="auto"/>
        <w:bottom w:val="none" w:sz="0" w:space="0" w:color="auto"/>
        <w:right w:val="none" w:sz="0" w:space="0" w:color="auto"/>
      </w:divBdr>
    </w:div>
    <w:div w:id="381833608">
      <w:bodyDiv w:val="1"/>
      <w:marLeft w:val="0"/>
      <w:marRight w:val="0"/>
      <w:marTop w:val="0"/>
      <w:marBottom w:val="0"/>
      <w:divBdr>
        <w:top w:val="none" w:sz="0" w:space="0" w:color="auto"/>
        <w:left w:val="none" w:sz="0" w:space="0" w:color="auto"/>
        <w:bottom w:val="none" w:sz="0" w:space="0" w:color="auto"/>
        <w:right w:val="none" w:sz="0" w:space="0" w:color="auto"/>
      </w:divBdr>
      <w:divsChild>
        <w:div w:id="1619754234">
          <w:marLeft w:val="0"/>
          <w:marRight w:val="0"/>
          <w:marTop w:val="0"/>
          <w:marBottom w:val="0"/>
          <w:divBdr>
            <w:top w:val="none" w:sz="0" w:space="0" w:color="auto"/>
            <w:left w:val="none" w:sz="0" w:space="0" w:color="auto"/>
            <w:bottom w:val="none" w:sz="0" w:space="0" w:color="auto"/>
            <w:right w:val="none" w:sz="0" w:space="0" w:color="auto"/>
          </w:divBdr>
          <w:divsChild>
            <w:div w:id="155003342">
              <w:marLeft w:val="0"/>
              <w:marRight w:val="0"/>
              <w:marTop w:val="0"/>
              <w:marBottom w:val="0"/>
              <w:divBdr>
                <w:top w:val="single" w:sz="2" w:space="0" w:color="EFEFEF"/>
                <w:left w:val="none" w:sz="0" w:space="0" w:color="auto"/>
                <w:bottom w:val="none" w:sz="0" w:space="0" w:color="auto"/>
                <w:right w:val="none" w:sz="0" w:space="0" w:color="auto"/>
              </w:divBdr>
              <w:divsChild>
                <w:div w:id="844785331">
                  <w:marLeft w:val="0"/>
                  <w:marRight w:val="0"/>
                  <w:marTop w:val="0"/>
                  <w:marBottom w:val="0"/>
                  <w:divBdr>
                    <w:top w:val="none" w:sz="0" w:space="0" w:color="auto"/>
                    <w:left w:val="none" w:sz="0" w:space="0" w:color="auto"/>
                    <w:bottom w:val="none" w:sz="0" w:space="0" w:color="auto"/>
                    <w:right w:val="none" w:sz="0" w:space="0" w:color="auto"/>
                  </w:divBdr>
                  <w:divsChild>
                    <w:div w:id="1872450357">
                      <w:marLeft w:val="0"/>
                      <w:marRight w:val="0"/>
                      <w:marTop w:val="0"/>
                      <w:marBottom w:val="0"/>
                      <w:divBdr>
                        <w:top w:val="none" w:sz="0" w:space="0" w:color="auto"/>
                        <w:left w:val="none" w:sz="0" w:space="0" w:color="auto"/>
                        <w:bottom w:val="none" w:sz="0" w:space="0" w:color="auto"/>
                        <w:right w:val="none" w:sz="0" w:space="0" w:color="auto"/>
                      </w:divBdr>
                      <w:divsChild>
                        <w:div w:id="22831097">
                          <w:marLeft w:val="0"/>
                          <w:marRight w:val="0"/>
                          <w:marTop w:val="0"/>
                          <w:marBottom w:val="0"/>
                          <w:divBdr>
                            <w:top w:val="none" w:sz="0" w:space="0" w:color="auto"/>
                            <w:left w:val="none" w:sz="0" w:space="0" w:color="auto"/>
                            <w:bottom w:val="none" w:sz="0" w:space="0" w:color="auto"/>
                            <w:right w:val="none" w:sz="0" w:space="0" w:color="auto"/>
                          </w:divBdr>
                          <w:divsChild>
                            <w:div w:id="311181376">
                              <w:marLeft w:val="0"/>
                              <w:marRight w:val="0"/>
                              <w:marTop w:val="0"/>
                              <w:marBottom w:val="0"/>
                              <w:divBdr>
                                <w:top w:val="none" w:sz="0" w:space="0" w:color="auto"/>
                                <w:left w:val="none" w:sz="0" w:space="0" w:color="auto"/>
                                <w:bottom w:val="none" w:sz="0" w:space="0" w:color="auto"/>
                                <w:right w:val="none" w:sz="0" w:space="0" w:color="auto"/>
                              </w:divBdr>
                              <w:divsChild>
                                <w:div w:id="575939423">
                                  <w:marLeft w:val="0"/>
                                  <w:marRight w:val="0"/>
                                  <w:marTop w:val="0"/>
                                  <w:marBottom w:val="0"/>
                                  <w:divBdr>
                                    <w:top w:val="none" w:sz="0" w:space="0" w:color="auto"/>
                                    <w:left w:val="none" w:sz="0" w:space="0" w:color="auto"/>
                                    <w:bottom w:val="none" w:sz="0" w:space="0" w:color="auto"/>
                                    <w:right w:val="none" w:sz="0" w:space="0" w:color="auto"/>
                                  </w:divBdr>
                                  <w:divsChild>
                                    <w:div w:id="632635210">
                                      <w:marLeft w:val="0"/>
                                      <w:marRight w:val="0"/>
                                      <w:marTop w:val="0"/>
                                      <w:marBottom w:val="0"/>
                                      <w:divBdr>
                                        <w:top w:val="none" w:sz="0" w:space="0" w:color="auto"/>
                                        <w:left w:val="none" w:sz="0" w:space="0" w:color="auto"/>
                                        <w:bottom w:val="none" w:sz="0" w:space="0" w:color="auto"/>
                                        <w:right w:val="none" w:sz="0" w:space="0" w:color="auto"/>
                                      </w:divBdr>
                                      <w:divsChild>
                                        <w:div w:id="2069180243">
                                          <w:marLeft w:val="0"/>
                                          <w:marRight w:val="0"/>
                                          <w:marTop w:val="0"/>
                                          <w:marBottom w:val="0"/>
                                          <w:divBdr>
                                            <w:top w:val="none" w:sz="0" w:space="0" w:color="auto"/>
                                            <w:left w:val="none" w:sz="0" w:space="0" w:color="auto"/>
                                            <w:bottom w:val="none" w:sz="0" w:space="0" w:color="auto"/>
                                            <w:right w:val="none" w:sz="0" w:space="0" w:color="auto"/>
                                          </w:divBdr>
                                          <w:divsChild>
                                            <w:div w:id="834607342">
                                              <w:marLeft w:val="0"/>
                                              <w:marRight w:val="0"/>
                                              <w:marTop w:val="120"/>
                                              <w:marBottom w:val="0"/>
                                              <w:divBdr>
                                                <w:top w:val="none" w:sz="0" w:space="0" w:color="auto"/>
                                                <w:left w:val="none" w:sz="0" w:space="0" w:color="auto"/>
                                                <w:bottom w:val="none" w:sz="0" w:space="0" w:color="auto"/>
                                                <w:right w:val="none" w:sz="0" w:space="0" w:color="auto"/>
                                              </w:divBdr>
                                              <w:divsChild>
                                                <w:div w:id="270893033">
                                                  <w:marLeft w:val="0"/>
                                                  <w:marRight w:val="0"/>
                                                  <w:marTop w:val="0"/>
                                                  <w:marBottom w:val="0"/>
                                                  <w:divBdr>
                                                    <w:top w:val="none" w:sz="0" w:space="0" w:color="auto"/>
                                                    <w:left w:val="none" w:sz="0" w:space="0" w:color="auto"/>
                                                    <w:bottom w:val="none" w:sz="0" w:space="0" w:color="auto"/>
                                                    <w:right w:val="none" w:sz="0" w:space="0" w:color="auto"/>
                                                  </w:divBdr>
                                                  <w:divsChild>
                                                    <w:div w:id="900479832">
                                                      <w:marLeft w:val="0"/>
                                                      <w:marRight w:val="0"/>
                                                      <w:marTop w:val="0"/>
                                                      <w:marBottom w:val="0"/>
                                                      <w:divBdr>
                                                        <w:top w:val="none" w:sz="0" w:space="0" w:color="auto"/>
                                                        <w:left w:val="none" w:sz="0" w:space="0" w:color="auto"/>
                                                        <w:bottom w:val="none" w:sz="0" w:space="0" w:color="auto"/>
                                                        <w:right w:val="none" w:sz="0" w:space="0" w:color="auto"/>
                                                      </w:divBdr>
                                                      <w:divsChild>
                                                        <w:div w:id="766656614">
                                                          <w:marLeft w:val="0"/>
                                                          <w:marRight w:val="0"/>
                                                          <w:marTop w:val="0"/>
                                                          <w:marBottom w:val="0"/>
                                                          <w:divBdr>
                                                            <w:top w:val="none" w:sz="0" w:space="0" w:color="auto"/>
                                                            <w:left w:val="none" w:sz="0" w:space="0" w:color="auto"/>
                                                            <w:bottom w:val="none" w:sz="0" w:space="0" w:color="auto"/>
                                                            <w:right w:val="none" w:sz="0" w:space="0" w:color="auto"/>
                                                          </w:divBdr>
                                                        </w:div>
                                                        <w:div w:id="350496416">
                                                          <w:marLeft w:val="0"/>
                                                          <w:marRight w:val="0"/>
                                                          <w:marTop w:val="0"/>
                                                          <w:marBottom w:val="0"/>
                                                          <w:divBdr>
                                                            <w:top w:val="none" w:sz="0" w:space="0" w:color="auto"/>
                                                            <w:left w:val="none" w:sz="0" w:space="0" w:color="auto"/>
                                                            <w:bottom w:val="none" w:sz="0" w:space="0" w:color="auto"/>
                                                            <w:right w:val="none" w:sz="0" w:space="0" w:color="auto"/>
                                                          </w:divBdr>
                                                        </w:div>
                                                        <w:div w:id="1468431390">
                                                          <w:marLeft w:val="0"/>
                                                          <w:marRight w:val="0"/>
                                                          <w:marTop w:val="0"/>
                                                          <w:marBottom w:val="0"/>
                                                          <w:divBdr>
                                                            <w:top w:val="none" w:sz="0" w:space="0" w:color="auto"/>
                                                            <w:left w:val="none" w:sz="0" w:space="0" w:color="auto"/>
                                                            <w:bottom w:val="none" w:sz="0" w:space="0" w:color="auto"/>
                                                            <w:right w:val="none" w:sz="0" w:space="0" w:color="auto"/>
                                                          </w:divBdr>
                                                        </w:div>
                                                      </w:divsChild>
                                                    </w:div>
                                                    <w:div w:id="1101872387">
                                                      <w:marLeft w:val="0"/>
                                                      <w:marRight w:val="0"/>
                                                      <w:marTop w:val="0"/>
                                                      <w:marBottom w:val="0"/>
                                                      <w:divBdr>
                                                        <w:top w:val="none" w:sz="0" w:space="0" w:color="auto"/>
                                                        <w:left w:val="none" w:sz="0" w:space="0" w:color="auto"/>
                                                        <w:bottom w:val="none" w:sz="0" w:space="0" w:color="auto"/>
                                                        <w:right w:val="none" w:sz="0" w:space="0" w:color="auto"/>
                                                      </w:divBdr>
                                                      <w:divsChild>
                                                        <w:div w:id="645935668">
                                                          <w:marLeft w:val="0"/>
                                                          <w:marRight w:val="0"/>
                                                          <w:marTop w:val="0"/>
                                                          <w:marBottom w:val="0"/>
                                                          <w:divBdr>
                                                            <w:top w:val="none" w:sz="0" w:space="0" w:color="auto"/>
                                                            <w:left w:val="none" w:sz="0" w:space="0" w:color="auto"/>
                                                            <w:bottom w:val="none" w:sz="0" w:space="0" w:color="auto"/>
                                                            <w:right w:val="none" w:sz="0" w:space="0" w:color="auto"/>
                                                          </w:divBdr>
                                                        </w:div>
                                                        <w:div w:id="1023116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88178098">
                                                              <w:marLeft w:val="0"/>
                                                              <w:marRight w:val="0"/>
                                                              <w:marTop w:val="0"/>
                                                              <w:marBottom w:val="0"/>
                                                              <w:divBdr>
                                                                <w:top w:val="none" w:sz="0" w:space="0" w:color="auto"/>
                                                                <w:left w:val="none" w:sz="0" w:space="0" w:color="auto"/>
                                                                <w:bottom w:val="none" w:sz="0" w:space="0" w:color="auto"/>
                                                                <w:right w:val="none" w:sz="0" w:space="0" w:color="auto"/>
                                                              </w:divBdr>
                                                              <w:divsChild>
                                                                <w:div w:id="162816064">
                                                                  <w:marLeft w:val="0"/>
                                                                  <w:marRight w:val="0"/>
                                                                  <w:marTop w:val="0"/>
                                                                  <w:marBottom w:val="0"/>
                                                                  <w:divBdr>
                                                                    <w:top w:val="none" w:sz="0" w:space="0" w:color="auto"/>
                                                                    <w:left w:val="none" w:sz="0" w:space="0" w:color="auto"/>
                                                                    <w:bottom w:val="none" w:sz="0" w:space="0" w:color="auto"/>
                                                                    <w:right w:val="none" w:sz="0" w:space="0" w:color="auto"/>
                                                                  </w:divBdr>
                                                                </w:div>
                                                                <w:div w:id="368841782">
                                                                  <w:marLeft w:val="0"/>
                                                                  <w:marRight w:val="0"/>
                                                                  <w:marTop w:val="0"/>
                                                                  <w:marBottom w:val="0"/>
                                                                  <w:divBdr>
                                                                    <w:top w:val="none" w:sz="0" w:space="0" w:color="auto"/>
                                                                    <w:left w:val="none" w:sz="0" w:space="0" w:color="auto"/>
                                                                    <w:bottom w:val="none" w:sz="0" w:space="0" w:color="auto"/>
                                                                    <w:right w:val="none" w:sz="0" w:space="0" w:color="auto"/>
                                                                  </w:divBdr>
                                                                </w:div>
                                                                <w:div w:id="1474058986">
                                                                  <w:marLeft w:val="0"/>
                                                                  <w:marRight w:val="0"/>
                                                                  <w:marTop w:val="0"/>
                                                                  <w:marBottom w:val="0"/>
                                                                  <w:divBdr>
                                                                    <w:top w:val="none" w:sz="0" w:space="0" w:color="auto"/>
                                                                    <w:left w:val="none" w:sz="0" w:space="0" w:color="auto"/>
                                                                    <w:bottom w:val="none" w:sz="0" w:space="0" w:color="auto"/>
                                                                    <w:right w:val="none" w:sz="0" w:space="0" w:color="auto"/>
                                                                  </w:divBdr>
                                                                </w:div>
                                                                <w:div w:id="55056917">
                                                                  <w:marLeft w:val="0"/>
                                                                  <w:marRight w:val="0"/>
                                                                  <w:marTop w:val="0"/>
                                                                  <w:marBottom w:val="0"/>
                                                                  <w:divBdr>
                                                                    <w:top w:val="none" w:sz="0" w:space="0" w:color="auto"/>
                                                                    <w:left w:val="none" w:sz="0" w:space="0" w:color="auto"/>
                                                                    <w:bottom w:val="none" w:sz="0" w:space="0" w:color="auto"/>
                                                                    <w:right w:val="none" w:sz="0" w:space="0" w:color="auto"/>
                                                                  </w:divBdr>
                                                                  <w:divsChild>
                                                                    <w:div w:id="863396888">
                                                                      <w:marLeft w:val="0"/>
                                                                      <w:marRight w:val="0"/>
                                                                      <w:marTop w:val="0"/>
                                                                      <w:marBottom w:val="0"/>
                                                                      <w:divBdr>
                                                                        <w:top w:val="none" w:sz="0" w:space="0" w:color="auto"/>
                                                                        <w:left w:val="none" w:sz="0" w:space="0" w:color="auto"/>
                                                                        <w:bottom w:val="none" w:sz="0" w:space="0" w:color="auto"/>
                                                                        <w:right w:val="none" w:sz="0" w:space="0" w:color="auto"/>
                                                                      </w:divBdr>
                                                                      <w:divsChild>
                                                                        <w:div w:id="48621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179291">
                                                      <w:marLeft w:val="0"/>
                                                      <w:marRight w:val="0"/>
                                                      <w:marTop w:val="0"/>
                                                      <w:marBottom w:val="0"/>
                                                      <w:divBdr>
                                                        <w:top w:val="none" w:sz="0" w:space="0" w:color="auto"/>
                                                        <w:left w:val="none" w:sz="0" w:space="0" w:color="auto"/>
                                                        <w:bottom w:val="none" w:sz="0" w:space="0" w:color="auto"/>
                                                        <w:right w:val="none" w:sz="0" w:space="0" w:color="auto"/>
                                                      </w:divBdr>
                                                    </w:div>
                                                    <w:div w:id="1780833794">
                                                      <w:marLeft w:val="0"/>
                                                      <w:marRight w:val="0"/>
                                                      <w:marTop w:val="0"/>
                                                      <w:marBottom w:val="0"/>
                                                      <w:divBdr>
                                                        <w:top w:val="none" w:sz="0" w:space="0" w:color="auto"/>
                                                        <w:left w:val="none" w:sz="0" w:space="0" w:color="auto"/>
                                                        <w:bottom w:val="none" w:sz="0" w:space="0" w:color="auto"/>
                                                        <w:right w:val="none" w:sz="0" w:space="0" w:color="auto"/>
                                                      </w:divBdr>
                                                      <w:divsChild>
                                                        <w:div w:id="840583222">
                                                          <w:marLeft w:val="0"/>
                                                          <w:marRight w:val="0"/>
                                                          <w:marTop w:val="0"/>
                                                          <w:marBottom w:val="0"/>
                                                          <w:divBdr>
                                                            <w:top w:val="none" w:sz="0" w:space="0" w:color="auto"/>
                                                            <w:left w:val="none" w:sz="0" w:space="0" w:color="auto"/>
                                                            <w:bottom w:val="none" w:sz="0" w:space="0" w:color="auto"/>
                                                            <w:right w:val="none" w:sz="0" w:space="0" w:color="auto"/>
                                                          </w:divBdr>
                                                          <w:divsChild>
                                                            <w:div w:id="102043660">
                                                              <w:marLeft w:val="0"/>
                                                              <w:marRight w:val="0"/>
                                                              <w:marTop w:val="0"/>
                                                              <w:marBottom w:val="0"/>
                                                              <w:divBdr>
                                                                <w:top w:val="none" w:sz="0" w:space="0" w:color="auto"/>
                                                                <w:left w:val="none" w:sz="0" w:space="0" w:color="auto"/>
                                                                <w:bottom w:val="none" w:sz="0" w:space="0" w:color="auto"/>
                                                                <w:right w:val="none" w:sz="0" w:space="0" w:color="auto"/>
                                                              </w:divBdr>
                                                              <w:divsChild>
                                                                <w:div w:id="1083256755">
                                                                  <w:marLeft w:val="0"/>
                                                                  <w:marRight w:val="0"/>
                                                                  <w:marTop w:val="0"/>
                                                                  <w:marBottom w:val="0"/>
                                                                  <w:divBdr>
                                                                    <w:top w:val="none" w:sz="0" w:space="0" w:color="auto"/>
                                                                    <w:left w:val="none" w:sz="0" w:space="0" w:color="auto"/>
                                                                    <w:bottom w:val="none" w:sz="0" w:space="0" w:color="auto"/>
                                                                    <w:right w:val="none" w:sz="0" w:space="0" w:color="auto"/>
                                                                  </w:divBdr>
                                                                  <w:divsChild>
                                                                    <w:div w:id="45421004">
                                                                      <w:marLeft w:val="0"/>
                                                                      <w:marRight w:val="0"/>
                                                                      <w:marTop w:val="0"/>
                                                                      <w:marBottom w:val="0"/>
                                                                      <w:divBdr>
                                                                        <w:top w:val="none" w:sz="0" w:space="0" w:color="auto"/>
                                                                        <w:left w:val="none" w:sz="0" w:space="0" w:color="auto"/>
                                                                        <w:bottom w:val="none" w:sz="0" w:space="0" w:color="auto"/>
                                                                        <w:right w:val="none" w:sz="0" w:space="0" w:color="auto"/>
                                                                      </w:divBdr>
                                                                      <w:divsChild>
                                                                        <w:div w:id="509834261">
                                                                          <w:marLeft w:val="0"/>
                                                                          <w:marRight w:val="0"/>
                                                                          <w:marTop w:val="0"/>
                                                                          <w:marBottom w:val="0"/>
                                                                          <w:divBdr>
                                                                            <w:top w:val="none" w:sz="0" w:space="0" w:color="auto"/>
                                                                            <w:left w:val="none" w:sz="0" w:space="0" w:color="auto"/>
                                                                            <w:bottom w:val="none" w:sz="0" w:space="0" w:color="auto"/>
                                                                            <w:right w:val="none" w:sz="0" w:space="0" w:color="auto"/>
                                                                          </w:divBdr>
                                                                          <w:divsChild>
                                                                            <w:div w:id="243034263">
                                                                              <w:marLeft w:val="0"/>
                                                                              <w:marRight w:val="0"/>
                                                                              <w:marTop w:val="0"/>
                                                                              <w:marBottom w:val="0"/>
                                                                              <w:divBdr>
                                                                                <w:top w:val="none" w:sz="0" w:space="0" w:color="auto"/>
                                                                                <w:left w:val="none" w:sz="0" w:space="0" w:color="auto"/>
                                                                                <w:bottom w:val="none" w:sz="0" w:space="0" w:color="auto"/>
                                                                                <w:right w:val="none" w:sz="0" w:space="0" w:color="auto"/>
                                                                              </w:divBdr>
                                                                              <w:divsChild>
                                                                                <w:div w:id="1376084289">
                                                                                  <w:marLeft w:val="0"/>
                                                                                  <w:marRight w:val="0"/>
                                                                                  <w:marTop w:val="0"/>
                                                                                  <w:marBottom w:val="0"/>
                                                                                  <w:divBdr>
                                                                                    <w:top w:val="none" w:sz="0" w:space="0" w:color="auto"/>
                                                                                    <w:left w:val="none" w:sz="0" w:space="0" w:color="auto"/>
                                                                                    <w:bottom w:val="none" w:sz="0" w:space="0" w:color="auto"/>
                                                                                    <w:right w:val="none" w:sz="0" w:space="0" w:color="auto"/>
                                                                                  </w:divBdr>
                                                                                  <w:divsChild>
                                                                                    <w:div w:id="1126580611">
                                                                                      <w:marLeft w:val="0"/>
                                                                                      <w:marRight w:val="0"/>
                                                                                      <w:marTop w:val="0"/>
                                                                                      <w:marBottom w:val="0"/>
                                                                                      <w:divBdr>
                                                                                        <w:top w:val="none" w:sz="0" w:space="0" w:color="auto"/>
                                                                                        <w:left w:val="none" w:sz="0" w:space="0" w:color="auto"/>
                                                                                        <w:bottom w:val="none" w:sz="0" w:space="0" w:color="auto"/>
                                                                                        <w:right w:val="none" w:sz="0" w:space="0" w:color="auto"/>
                                                                                      </w:divBdr>
                                                                                      <w:divsChild>
                                                                                        <w:div w:id="994259269">
                                                                                          <w:marLeft w:val="0"/>
                                                                                          <w:marRight w:val="0"/>
                                                                                          <w:marTop w:val="0"/>
                                                                                          <w:marBottom w:val="0"/>
                                                                                          <w:divBdr>
                                                                                            <w:top w:val="none" w:sz="0" w:space="0" w:color="auto"/>
                                                                                            <w:left w:val="none" w:sz="0" w:space="0" w:color="auto"/>
                                                                                            <w:bottom w:val="none" w:sz="0" w:space="0" w:color="auto"/>
                                                                                            <w:right w:val="none" w:sz="0" w:space="0" w:color="auto"/>
                                                                                          </w:divBdr>
                                                                                          <w:divsChild>
                                                                                            <w:div w:id="1365640100">
                                                                                              <w:marLeft w:val="0"/>
                                                                                              <w:marRight w:val="0"/>
                                                                                              <w:marTop w:val="0"/>
                                                                                              <w:marBottom w:val="0"/>
                                                                                              <w:divBdr>
                                                                                                <w:top w:val="none" w:sz="0" w:space="0" w:color="auto"/>
                                                                                                <w:left w:val="none" w:sz="0" w:space="0" w:color="auto"/>
                                                                                                <w:bottom w:val="none" w:sz="0" w:space="0" w:color="auto"/>
                                                                                                <w:right w:val="none" w:sz="0" w:space="0" w:color="auto"/>
                                                                                              </w:divBdr>
                                                                                              <w:divsChild>
                                                                                                <w:div w:id="1004284669">
                                                                                                  <w:marLeft w:val="0"/>
                                                                                                  <w:marRight w:val="0"/>
                                                                                                  <w:marTop w:val="0"/>
                                                                                                  <w:marBottom w:val="0"/>
                                                                                                  <w:divBdr>
                                                                                                    <w:top w:val="none" w:sz="0" w:space="0" w:color="auto"/>
                                                                                                    <w:left w:val="none" w:sz="0" w:space="0" w:color="auto"/>
                                                                                                    <w:bottom w:val="none" w:sz="0" w:space="0" w:color="auto"/>
                                                                                                    <w:right w:val="none" w:sz="0" w:space="0" w:color="auto"/>
                                                                                                  </w:divBdr>
                                                                                                  <w:divsChild>
                                                                                                    <w:div w:id="1925526903">
                                                                                                      <w:marLeft w:val="0"/>
                                                                                                      <w:marRight w:val="0"/>
                                                                                                      <w:marTop w:val="0"/>
                                                                                                      <w:marBottom w:val="0"/>
                                                                                                      <w:divBdr>
                                                                                                        <w:top w:val="none" w:sz="0" w:space="0" w:color="auto"/>
                                                                                                        <w:left w:val="none" w:sz="0" w:space="0" w:color="auto"/>
                                                                                                        <w:bottom w:val="none" w:sz="0" w:space="0" w:color="auto"/>
                                                                                                        <w:right w:val="none" w:sz="0" w:space="0" w:color="auto"/>
                                                                                                      </w:divBdr>
                                                                                                      <w:divsChild>
                                                                                                        <w:div w:id="588660350">
                                                                                                          <w:marLeft w:val="0"/>
                                                                                                          <w:marRight w:val="0"/>
                                                                                                          <w:marTop w:val="0"/>
                                                                                                          <w:marBottom w:val="0"/>
                                                                                                          <w:divBdr>
                                                                                                            <w:top w:val="none" w:sz="0" w:space="0" w:color="auto"/>
                                                                                                            <w:left w:val="none" w:sz="0" w:space="0" w:color="auto"/>
                                                                                                            <w:bottom w:val="none" w:sz="0" w:space="0" w:color="auto"/>
                                                                                                            <w:right w:val="none" w:sz="0" w:space="0" w:color="auto"/>
                                                                                                          </w:divBdr>
                                                                                                          <w:divsChild>
                                                                                                            <w:div w:id="1235044521">
                                                                                                              <w:marLeft w:val="0"/>
                                                                                                              <w:marRight w:val="0"/>
                                                                                                              <w:marTop w:val="0"/>
                                                                                                              <w:marBottom w:val="0"/>
                                                                                                              <w:divBdr>
                                                                                                                <w:top w:val="none" w:sz="0" w:space="0" w:color="auto"/>
                                                                                                                <w:left w:val="none" w:sz="0" w:space="0" w:color="auto"/>
                                                                                                                <w:bottom w:val="none" w:sz="0" w:space="0" w:color="auto"/>
                                                                                                                <w:right w:val="none" w:sz="0" w:space="0" w:color="auto"/>
                                                                                                              </w:divBdr>
                                                                                                            </w:div>
                                                                                                            <w:div w:id="418870841">
                                                                                                              <w:marLeft w:val="0"/>
                                                                                                              <w:marRight w:val="0"/>
                                                                                                              <w:marTop w:val="0"/>
                                                                                                              <w:marBottom w:val="0"/>
                                                                                                              <w:divBdr>
                                                                                                                <w:top w:val="none" w:sz="0" w:space="0" w:color="auto"/>
                                                                                                                <w:left w:val="none" w:sz="0" w:space="0" w:color="auto"/>
                                                                                                                <w:bottom w:val="none" w:sz="0" w:space="0" w:color="auto"/>
                                                                                                                <w:right w:val="none" w:sz="0" w:space="0" w:color="auto"/>
                                                                                                              </w:divBdr>
                                                                                                            </w:div>
                                                                                                            <w:div w:id="581912808">
                                                                                                              <w:marLeft w:val="0"/>
                                                                                                              <w:marRight w:val="0"/>
                                                                                                              <w:marTop w:val="0"/>
                                                                                                              <w:marBottom w:val="0"/>
                                                                                                              <w:divBdr>
                                                                                                                <w:top w:val="none" w:sz="0" w:space="0" w:color="auto"/>
                                                                                                                <w:left w:val="none" w:sz="0" w:space="0" w:color="auto"/>
                                                                                                                <w:bottom w:val="none" w:sz="0" w:space="0" w:color="auto"/>
                                                                                                                <w:right w:val="none" w:sz="0" w:space="0" w:color="auto"/>
                                                                                                              </w:divBdr>
                                                                                                            </w:div>
                                                                                                            <w:div w:id="40136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34351125">
                                              <w:marLeft w:val="0"/>
                                              <w:marRight w:val="0"/>
                                              <w:marTop w:val="225"/>
                                              <w:marBottom w:val="225"/>
                                              <w:divBdr>
                                                <w:top w:val="none" w:sz="0" w:space="0" w:color="auto"/>
                                                <w:left w:val="none" w:sz="0" w:space="0" w:color="auto"/>
                                                <w:bottom w:val="none" w:sz="0" w:space="0" w:color="auto"/>
                                                <w:right w:val="none" w:sz="0" w:space="0" w:color="auto"/>
                                              </w:divBdr>
                                              <w:divsChild>
                                                <w:div w:id="1551304342">
                                                  <w:marLeft w:val="0"/>
                                                  <w:marRight w:val="0"/>
                                                  <w:marTop w:val="180"/>
                                                  <w:marBottom w:val="180"/>
                                                  <w:divBdr>
                                                    <w:top w:val="none" w:sz="0" w:space="0" w:color="auto"/>
                                                    <w:left w:val="none" w:sz="0" w:space="0" w:color="auto"/>
                                                    <w:bottom w:val="none" w:sz="0" w:space="0" w:color="auto"/>
                                                    <w:right w:val="none" w:sz="0" w:space="0" w:color="auto"/>
                                                  </w:divBdr>
                                                  <w:divsChild>
                                                    <w:div w:id="968171588">
                                                      <w:marLeft w:val="0"/>
                                                      <w:marRight w:val="0"/>
                                                      <w:marTop w:val="0"/>
                                                      <w:marBottom w:val="0"/>
                                                      <w:divBdr>
                                                        <w:top w:val="none" w:sz="0" w:space="0" w:color="auto"/>
                                                        <w:left w:val="none" w:sz="0" w:space="0" w:color="auto"/>
                                                        <w:bottom w:val="none" w:sz="0" w:space="0" w:color="auto"/>
                                                        <w:right w:val="none" w:sz="0" w:space="0" w:color="auto"/>
                                                      </w:divBdr>
                                                      <w:divsChild>
                                                        <w:div w:id="400443205">
                                                          <w:marLeft w:val="300"/>
                                                          <w:marRight w:val="0"/>
                                                          <w:marTop w:val="0"/>
                                                          <w:marBottom w:val="0"/>
                                                          <w:divBdr>
                                                            <w:top w:val="none" w:sz="0" w:space="0" w:color="auto"/>
                                                            <w:left w:val="none" w:sz="0" w:space="0" w:color="auto"/>
                                                            <w:bottom w:val="none" w:sz="0" w:space="0" w:color="auto"/>
                                                            <w:right w:val="none" w:sz="0" w:space="0" w:color="auto"/>
                                                          </w:divBdr>
                                                          <w:divsChild>
                                                            <w:div w:id="174850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9971795">
          <w:marLeft w:val="0"/>
          <w:marRight w:val="0"/>
          <w:marTop w:val="0"/>
          <w:marBottom w:val="0"/>
          <w:divBdr>
            <w:top w:val="none" w:sz="0" w:space="0" w:color="auto"/>
            <w:left w:val="none" w:sz="0" w:space="0" w:color="auto"/>
            <w:bottom w:val="none" w:sz="0" w:space="0" w:color="auto"/>
            <w:right w:val="none" w:sz="0" w:space="0" w:color="auto"/>
          </w:divBdr>
          <w:divsChild>
            <w:div w:id="654845110">
              <w:marLeft w:val="0"/>
              <w:marRight w:val="0"/>
              <w:marTop w:val="0"/>
              <w:marBottom w:val="0"/>
              <w:divBdr>
                <w:top w:val="single" w:sz="2" w:space="0" w:color="EFEFEF"/>
                <w:left w:val="none" w:sz="0" w:space="0" w:color="auto"/>
                <w:bottom w:val="none" w:sz="0" w:space="0" w:color="auto"/>
                <w:right w:val="none" w:sz="0" w:space="0" w:color="auto"/>
              </w:divBdr>
              <w:divsChild>
                <w:div w:id="696929817">
                  <w:marLeft w:val="0"/>
                  <w:marRight w:val="0"/>
                  <w:marTop w:val="0"/>
                  <w:marBottom w:val="0"/>
                  <w:divBdr>
                    <w:top w:val="single" w:sz="6" w:space="0" w:color="auto"/>
                    <w:left w:val="none" w:sz="0" w:space="0" w:color="auto"/>
                    <w:bottom w:val="none" w:sz="0" w:space="0" w:color="auto"/>
                    <w:right w:val="none" w:sz="0" w:space="0" w:color="auto"/>
                  </w:divBdr>
                  <w:divsChild>
                    <w:div w:id="371077671">
                      <w:marLeft w:val="0"/>
                      <w:marRight w:val="0"/>
                      <w:marTop w:val="0"/>
                      <w:marBottom w:val="0"/>
                      <w:divBdr>
                        <w:top w:val="none" w:sz="0" w:space="0" w:color="auto"/>
                        <w:left w:val="none" w:sz="0" w:space="0" w:color="auto"/>
                        <w:bottom w:val="none" w:sz="0" w:space="0" w:color="auto"/>
                        <w:right w:val="none" w:sz="0" w:space="0" w:color="auto"/>
                      </w:divBdr>
                      <w:divsChild>
                        <w:div w:id="147326737">
                          <w:marLeft w:val="0"/>
                          <w:marRight w:val="0"/>
                          <w:marTop w:val="0"/>
                          <w:marBottom w:val="0"/>
                          <w:divBdr>
                            <w:top w:val="none" w:sz="0" w:space="0" w:color="auto"/>
                            <w:left w:val="none" w:sz="0" w:space="0" w:color="auto"/>
                            <w:bottom w:val="none" w:sz="0" w:space="0" w:color="auto"/>
                            <w:right w:val="none" w:sz="0" w:space="0" w:color="auto"/>
                          </w:divBdr>
                          <w:divsChild>
                            <w:div w:id="293174741">
                              <w:marLeft w:val="0"/>
                              <w:marRight w:val="0"/>
                              <w:marTop w:val="0"/>
                              <w:marBottom w:val="0"/>
                              <w:divBdr>
                                <w:top w:val="none" w:sz="0" w:space="0" w:color="auto"/>
                                <w:left w:val="none" w:sz="0" w:space="0" w:color="auto"/>
                                <w:bottom w:val="none" w:sz="0" w:space="0" w:color="auto"/>
                                <w:right w:val="none" w:sz="0" w:space="0" w:color="auto"/>
                              </w:divBdr>
                              <w:divsChild>
                                <w:div w:id="1701199187">
                                  <w:marLeft w:val="0"/>
                                  <w:marRight w:val="0"/>
                                  <w:marTop w:val="0"/>
                                  <w:marBottom w:val="0"/>
                                  <w:divBdr>
                                    <w:top w:val="none" w:sz="0" w:space="0" w:color="auto"/>
                                    <w:left w:val="none" w:sz="0" w:space="0" w:color="auto"/>
                                    <w:bottom w:val="none" w:sz="0" w:space="0" w:color="auto"/>
                                    <w:right w:val="none" w:sz="0" w:space="0" w:color="auto"/>
                                  </w:divBdr>
                                  <w:divsChild>
                                    <w:div w:id="820925538">
                                      <w:marLeft w:val="0"/>
                                      <w:marRight w:val="0"/>
                                      <w:marTop w:val="0"/>
                                      <w:marBottom w:val="0"/>
                                      <w:divBdr>
                                        <w:top w:val="none" w:sz="0" w:space="0" w:color="auto"/>
                                        <w:left w:val="none" w:sz="0" w:space="0" w:color="auto"/>
                                        <w:bottom w:val="none" w:sz="0" w:space="0" w:color="auto"/>
                                        <w:right w:val="none" w:sz="0" w:space="0" w:color="auto"/>
                                      </w:divBdr>
                                    </w:div>
                                  </w:divsChild>
                                </w:div>
                                <w:div w:id="1539005860">
                                  <w:marLeft w:val="0"/>
                                  <w:marRight w:val="0"/>
                                  <w:marTop w:val="0"/>
                                  <w:marBottom w:val="0"/>
                                  <w:divBdr>
                                    <w:top w:val="none" w:sz="0" w:space="0" w:color="auto"/>
                                    <w:left w:val="none" w:sz="0" w:space="0" w:color="auto"/>
                                    <w:bottom w:val="none" w:sz="0" w:space="0" w:color="auto"/>
                                    <w:right w:val="none" w:sz="0" w:space="0" w:color="auto"/>
                                  </w:divBdr>
                                  <w:divsChild>
                                    <w:div w:id="1525047362">
                                      <w:marLeft w:val="0"/>
                                      <w:marRight w:val="0"/>
                                      <w:marTop w:val="0"/>
                                      <w:marBottom w:val="0"/>
                                      <w:divBdr>
                                        <w:top w:val="none" w:sz="0" w:space="0" w:color="auto"/>
                                        <w:left w:val="none" w:sz="0" w:space="0" w:color="auto"/>
                                        <w:bottom w:val="none" w:sz="0" w:space="0" w:color="auto"/>
                                        <w:right w:val="none" w:sz="0" w:space="0" w:color="auto"/>
                                      </w:divBdr>
                                      <w:divsChild>
                                        <w:div w:id="84856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799851">
          <w:marLeft w:val="0"/>
          <w:marRight w:val="0"/>
          <w:marTop w:val="0"/>
          <w:marBottom w:val="0"/>
          <w:divBdr>
            <w:top w:val="none" w:sz="0" w:space="0" w:color="auto"/>
            <w:left w:val="none" w:sz="0" w:space="0" w:color="auto"/>
            <w:bottom w:val="none" w:sz="0" w:space="0" w:color="auto"/>
            <w:right w:val="none" w:sz="0" w:space="0" w:color="auto"/>
          </w:divBdr>
          <w:divsChild>
            <w:div w:id="156775374">
              <w:marLeft w:val="0"/>
              <w:marRight w:val="0"/>
              <w:marTop w:val="0"/>
              <w:marBottom w:val="0"/>
              <w:divBdr>
                <w:top w:val="single" w:sz="2" w:space="0" w:color="EFEFEF"/>
                <w:left w:val="none" w:sz="0" w:space="0" w:color="auto"/>
                <w:bottom w:val="none" w:sz="0" w:space="0" w:color="auto"/>
                <w:right w:val="none" w:sz="0" w:space="0" w:color="auto"/>
              </w:divBdr>
              <w:divsChild>
                <w:div w:id="313877154">
                  <w:marLeft w:val="0"/>
                  <w:marRight w:val="0"/>
                  <w:marTop w:val="0"/>
                  <w:marBottom w:val="0"/>
                  <w:divBdr>
                    <w:top w:val="single" w:sz="6" w:space="0" w:color="auto"/>
                    <w:left w:val="none" w:sz="0" w:space="0" w:color="auto"/>
                    <w:bottom w:val="none" w:sz="0" w:space="0" w:color="auto"/>
                    <w:right w:val="none" w:sz="0" w:space="0" w:color="auto"/>
                  </w:divBdr>
                  <w:divsChild>
                    <w:div w:id="793713263">
                      <w:marLeft w:val="0"/>
                      <w:marRight w:val="0"/>
                      <w:marTop w:val="0"/>
                      <w:marBottom w:val="0"/>
                      <w:divBdr>
                        <w:top w:val="none" w:sz="0" w:space="0" w:color="auto"/>
                        <w:left w:val="none" w:sz="0" w:space="0" w:color="auto"/>
                        <w:bottom w:val="none" w:sz="0" w:space="0" w:color="auto"/>
                        <w:right w:val="none" w:sz="0" w:space="0" w:color="auto"/>
                      </w:divBdr>
                      <w:divsChild>
                        <w:div w:id="652679051">
                          <w:marLeft w:val="0"/>
                          <w:marRight w:val="0"/>
                          <w:marTop w:val="0"/>
                          <w:marBottom w:val="0"/>
                          <w:divBdr>
                            <w:top w:val="none" w:sz="0" w:space="0" w:color="auto"/>
                            <w:left w:val="none" w:sz="0" w:space="0" w:color="auto"/>
                            <w:bottom w:val="none" w:sz="0" w:space="0" w:color="auto"/>
                            <w:right w:val="none" w:sz="0" w:space="0" w:color="auto"/>
                          </w:divBdr>
                          <w:divsChild>
                            <w:div w:id="1281231146">
                              <w:marLeft w:val="0"/>
                              <w:marRight w:val="0"/>
                              <w:marTop w:val="0"/>
                              <w:marBottom w:val="0"/>
                              <w:divBdr>
                                <w:top w:val="none" w:sz="0" w:space="0" w:color="auto"/>
                                <w:left w:val="none" w:sz="0" w:space="0" w:color="auto"/>
                                <w:bottom w:val="none" w:sz="0" w:space="0" w:color="auto"/>
                                <w:right w:val="none" w:sz="0" w:space="0" w:color="auto"/>
                              </w:divBdr>
                              <w:divsChild>
                                <w:div w:id="634990891">
                                  <w:marLeft w:val="0"/>
                                  <w:marRight w:val="0"/>
                                  <w:marTop w:val="0"/>
                                  <w:marBottom w:val="0"/>
                                  <w:divBdr>
                                    <w:top w:val="none" w:sz="0" w:space="0" w:color="auto"/>
                                    <w:left w:val="none" w:sz="0" w:space="0" w:color="auto"/>
                                    <w:bottom w:val="none" w:sz="0" w:space="0" w:color="auto"/>
                                    <w:right w:val="none" w:sz="0" w:space="0" w:color="auto"/>
                                  </w:divBdr>
                                  <w:divsChild>
                                    <w:div w:id="300306338">
                                      <w:marLeft w:val="0"/>
                                      <w:marRight w:val="0"/>
                                      <w:marTop w:val="0"/>
                                      <w:marBottom w:val="0"/>
                                      <w:divBdr>
                                        <w:top w:val="none" w:sz="0" w:space="0" w:color="auto"/>
                                        <w:left w:val="none" w:sz="0" w:space="0" w:color="auto"/>
                                        <w:bottom w:val="none" w:sz="0" w:space="0" w:color="auto"/>
                                        <w:right w:val="none" w:sz="0" w:space="0" w:color="auto"/>
                                      </w:divBdr>
                                    </w:div>
                                  </w:divsChild>
                                </w:div>
                                <w:div w:id="1796944658">
                                  <w:marLeft w:val="0"/>
                                  <w:marRight w:val="0"/>
                                  <w:marTop w:val="0"/>
                                  <w:marBottom w:val="0"/>
                                  <w:divBdr>
                                    <w:top w:val="none" w:sz="0" w:space="0" w:color="auto"/>
                                    <w:left w:val="none" w:sz="0" w:space="0" w:color="auto"/>
                                    <w:bottom w:val="none" w:sz="0" w:space="0" w:color="auto"/>
                                    <w:right w:val="none" w:sz="0" w:space="0" w:color="auto"/>
                                  </w:divBdr>
                                  <w:divsChild>
                                    <w:div w:id="181672084">
                                      <w:marLeft w:val="0"/>
                                      <w:marRight w:val="0"/>
                                      <w:marTop w:val="0"/>
                                      <w:marBottom w:val="0"/>
                                      <w:divBdr>
                                        <w:top w:val="none" w:sz="0" w:space="0" w:color="auto"/>
                                        <w:left w:val="none" w:sz="0" w:space="0" w:color="auto"/>
                                        <w:bottom w:val="none" w:sz="0" w:space="0" w:color="auto"/>
                                        <w:right w:val="none" w:sz="0" w:space="0" w:color="auto"/>
                                      </w:divBdr>
                                      <w:divsChild>
                                        <w:div w:id="161228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5743138">
          <w:marLeft w:val="0"/>
          <w:marRight w:val="0"/>
          <w:marTop w:val="0"/>
          <w:marBottom w:val="0"/>
          <w:divBdr>
            <w:top w:val="none" w:sz="0" w:space="0" w:color="auto"/>
            <w:left w:val="none" w:sz="0" w:space="0" w:color="auto"/>
            <w:bottom w:val="none" w:sz="0" w:space="0" w:color="auto"/>
            <w:right w:val="none" w:sz="0" w:space="0" w:color="auto"/>
          </w:divBdr>
          <w:divsChild>
            <w:div w:id="1425566931">
              <w:marLeft w:val="0"/>
              <w:marRight w:val="0"/>
              <w:marTop w:val="0"/>
              <w:marBottom w:val="0"/>
              <w:divBdr>
                <w:top w:val="single" w:sz="2" w:space="0" w:color="EFEFEF"/>
                <w:left w:val="none" w:sz="0" w:space="0" w:color="auto"/>
                <w:bottom w:val="none" w:sz="0" w:space="0" w:color="auto"/>
                <w:right w:val="none" w:sz="0" w:space="0" w:color="auto"/>
              </w:divBdr>
              <w:divsChild>
                <w:div w:id="1047604826">
                  <w:marLeft w:val="0"/>
                  <w:marRight w:val="0"/>
                  <w:marTop w:val="0"/>
                  <w:marBottom w:val="0"/>
                  <w:divBdr>
                    <w:top w:val="single" w:sz="6" w:space="0" w:color="auto"/>
                    <w:left w:val="none" w:sz="0" w:space="0" w:color="auto"/>
                    <w:bottom w:val="none" w:sz="0" w:space="0" w:color="auto"/>
                    <w:right w:val="none" w:sz="0" w:space="0" w:color="auto"/>
                  </w:divBdr>
                  <w:divsChild>
                    <w:div w:id="1750494594">
                      <w:marLeft w:val="0"/>
                      <w:marRight w:val="0"/>
                      <w:marTop w:val="0"/>
                      <w:marBottom w:val="0"/>
                      <w:divBdr>
                        <w:top w:val="none" w:sz="0" w:space="0" w:color="auto"/>
                        <w:left w:val="none" w:sz="0" w:space="0" w:color="auto"/>
                        <w:bottom w:val="none" w:sz="0" w:space="0" w:color="auto"/>
                        <w:right w:val="none" w:sz="0" w:space="0" w:color="auto"/>
                      </w:divBdr>
                      <w:divsChild>
                        <w:div w:id="2004625450">
                          <w:marLeft w:val="0"/>
                          <w:marRight w:val="0"/>
                          <w:marTop w:val="0"/>
                          <w:marBottom w:val="0"/>
                          <w:divBdr>
                            <w:top w:val="none" w:sz="0" w:space="0" w:color="auto"/>
                            <w:left w:val="none" w:sz="0" w:space="0" w:color="auto"/>
                            <w:bottom w:val="none" w:sz="0" w:space="0" w:color="auto"/>
                            <w:right w:val="none" w:sz="0" w:space="0" w:color="auto"/>
                          </w:divBdr>
                          <w:divsChild>
                            <w:div w:id="2129742236">
                              <w:marLeft w:val="0"/>
                              <w:marRight w:val="0"/>
                              <w:marTop w:val="0"/>
                              <w:marBottom w:val="0"/>
                              <w:divBdr>
                                <w:top w:val="none" w:sz="0" w:space="0" w:color="auto"/>
                                <w:left w:val="none" w:sz="0" w:space="0" w:color="auto"/>
                                <w:bottom w:val="none" w:sz="0" w:space="0" w:color="auto"/>
                                <w:right w:val="none" w:sz="0" w:space="0" w:color="auto"/>
                              </w:divBdr>
                              <w:divsChild>
                                <w:div w:id="304240697">
                                  <w:marLeft w:val="0"/>
                                  <w:marRight w:val="0"/>
                                  <w:marTop w:val="0"/>
                                  <w:marBottom w:val="0"/>
                                  <w:divBdr>
                                    <w:top w:val="none" w:sz="0" w:space="0" w:color="auto"/>
                                    <w:left w:val="none" w:sz="0" w:space="0" w:color="auto"/>
                                    <w:bottom w:val="none" w:sz="0" w:space="0" w:color="auto"/>
                                    <w:right w:val="none" w:sz="0" w:space="0" w:color="auto"/>
                                  </w:divBdr>
                                  <w:divsChild>
                                    <w:div w:id="55707445">
                                      <w:marLeft w:val="0"/>
                                      <w:marRight w:val="0"/>
                                      <w:marTop w:val="0"/>
                                      <w:marBottom w:val="0"/>
                                      <w:divBdr>
                                        <w:top w:val="none" w:sz="0" w:space="0" w:color="auto"/>
                                        <w:left w:val="none" w:sz="0" w:space="0" w:color="auto"/>
                                        <w:bottom w:val="none" w:sz="0" w:space="0" w:color="auto"/>
                                        <w:right w:val="none" w:sz="0" w:space="0" w:color="auto"/>
                                      </w:divBdr>
                                    </w:div>
                                  </w:divsChild>
                                </w:div>
                                <w:div w:id="747384732">
                                  <w:marLeft w:val="0"/>
                                  <w:marRight w:val="0"/>
                                  <w:marTop w:val="0"/>
                                  <w:marBottom w:val="0"/>
                                  <w:divBdr>
                                    <w:top w:val="none" w:sz="0" w:space="0" w:color="auto"/>
                                    <w:left w:val="none" w:sz="0" w:space="0" w:color="auto"/>
                                    <w:bottom w:val="none" w:sz="0" w:space="0" w:color="auto"/>
                                    <w:right w:val="none" w:sz="0" w:space="0" w:color="auto"/>
                                  </w:divBdr>
                                  <w:divsChild>
                                    <w:div w:id="1357847578">
                                      <w:marLeft w:val="0"/>
                                      <w:marRight w:val="0"/>
                                      <w:marTop w:val="0"/>
                                      <w:marBottom w:val="0"/>
                                      <w:divBdr>
                                        <w:top w:val="none" w:sz="0" w:space="0" w:color="auto"/>
                                        <w:left w:val="none" w:sz="0" w:space="0" w:color="auto"/>
                                        <w:bottom w:val="none" w:sz="0" w:space="0" w:color="auto"/>
                                        <w:right w:val="none" w:sz="0" w:space="0" w:color="auto"/>
                                      </w:divBdr>
                                      <w:divsChild>
                                        <w:div w:id="39551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769640">
          <w:marLeft w:val="0"/>
          <w:marRight w:val="0"/>
          <w:marTop w:val="0"/>
          <w:marBottom w:val="0"/>
          <w:divBdr>
            <w:top w:val="none" w:sz="0" w:space="0" w:color="auto"/>
            <w:left w:val="none" w:sz="0" w:space="0" w:color="auto"/>
            <w:bottom w:val="none" w:sz="0" w:space="0" w:color="auto"/>
            <w:right w:val="none" w:sz="0" w:space="0" w:color="auto"/>
          </w:divBdr>
          <w:divsChild>
            <w:div w:id="600184965">
              <w:marLeft w:val="0"/>
              <w:marRight w:val="0"/>
              <w:marTop w:val="0"/>
              <w:marBottom w:val="0"/>
              <w:divBdr>
                <w:top w:val="single" w:sz="2" w:space="0" w:color="EFEFEF"/>
                <w:left w:val="none" w:sz="0" w:space="0" w:color="auto"/>
                <w:bottom w:val="none" w:sz="0" w:space="0" w:color="auto"/>
                <w:right w:val="none" w:sz="0" w:space="0" w:color="auto"/>
              </w:divBdr>
              <w:divsChild>
                <w:div w:id="1222253681">
                  <w:marLeft w:val="0"/>
                  <w:marRight w:val="0"/>
                  <w:marTop w:val="0"/>
                  <w:marBottom w:val="0"/>
                  <w:divBdr>
                    <w:top w:val="single" w:sz="6" w:space="0" w:color="auto"/>
                    <w:left w:val="none" w:sz="0" w:space="0" w:color="auto"/>
                    <w:bottom w:val="none" w:sz="0" w:space="0" w:color="auto"/>
                    <w:right w:val="none" w:sz="0" w:space="0" w:color="auto"/>
                  </w:divBdr>
                  <w:divsChild>
                    <w:div w:id="953752066">
                      <w:marLeft w:val="0"/>
                      <w:marRight w:val="0"/>
                      <w:marTop w:val="0"/>
                      <w:marBottom w:val="0"/>
                      <w:divBdr>
                        <w:top w:val="none" w:sz="0" w:space="0" w:color="auto"/>
                        <w:left w:val="none" w:sz="0" w:space="0" w:color="auto"/>
                        <w:bottom w:val="none" w:sz="0" w:space="0" w:color="auto"/>
                        <w:right w:val="none" w:sz="0" w:space="0" w:color="auto"/>
                      </w:divBdr>
                      <w:divsChild>
                        <w:div w:id="683674983">
                          <w:marLeft w:val="0"/>
                          <w:marRight w:val="0"/>
                          <w:marTop w:val="0"/>
                          <w:marBottom w:val="0"/>
                          <w:divBdr>
                            <w:top w:val="none" w:sz="0" w:space="0" w:color="auto"/>
                            <w:left w:val="none" w:sz="0" w:space="0" w:color="auto"/>
                            <w:bottom w:val="none" w:sz="0" w:space="0" w:color="auto"/>
                            <w:right w:val="none" w:sz="0" w:space="0" w:color="auto"/>
                          </w:divBdr>
                          <w:divsChild>
                            <w:div w:id="2092845129">
                              <w:marLeft w:val="0"/>
                              <w:marRight w:val="0"/>
                              <w:marTop w:val="0"/>
                              <w:marBottom w:val="0"/>
                              <w:divBdr>
                                <w:top w:val="none" w:sz="0" w:space="0" w:color="auto"/>
                                <w:left w:val="none" w:sz="0" w:space="0" w:color="auto"/>
                                <w:bottom w:val="none" w:sz="0" w:space="0" w:color="auto"/>
                                <w:right w:val="none" w:sz="0" w:space="0" w:color="auto"/>
                              </w:divBdr>
                              <w:divsChild>
                                <w:div w:id="152066656">
                                  <w:marLeft w:val="0"/>
                                  <w:marRight w:val="0"/>
                                  <w:marTop w:val="0"/>
                                  <w:marBottom w:val="0"/>
                                  <w:divBdr>
                                    <w:top w:val="none" w:sz="0" w:space="0" w:color="auto"/>
                                    <w:left w:val="none" w:sz="0" w:space="0" w:color="auto"/>
                                    <w:bottom w:val="none" w:sz="0" w:space="0" w:color="auto"/>
                                    <w:right w:val="none" w:sz="0" w:space="0" w:color="auto"/>
                                  </w:divBdr>
                                  <w:divsChild>
                                    <w:div w:id="1757483967">
                                      <w:marLeft w:val="0"/>
                                      <w:marRight w:val="0"/>
                                      <w:marTop w:val="0"/>
                                      <w:marBottom w:val="0"/>
                                      <w:divBdr>
                                        <w:top w:val="none" w:sz="0" w:space="0" w:color="auto"/>
                                        <w:left w:val="none" w:sz="0" w:space="0" w:color="auto"/>
                                        <w:bottom w:val="none" w:sz="0" w:space="0" w:color="auto"/>
                                        <w:right w:val="none" w:sz="0" w:space="0" w:color="auto"/>
                                      </w:divBdr>
                                    </w:div>
                                  </w:divsChild>
                                </w:div>
                                <w:div w:id="1507135989">
                                  <w:marLeft w:val="0"/>
                                  <w:marRight w:val="0"/>
                                  <w:marTop w:val="0"/>
                                  <w:marBottom w:val="0"/>
                                  <w:divBdr>
                                    <w:top w:val="none" w:sz="0" w:space="0" w:color="auto"/>
                                    <w:left w:val="none" w:sz="0" w:space="0" w:color="auto"/>
                                    <w:bottom w:val="none" w:sz="0" w:space="0" w:color="auto"/>
                                    <w:right w:val="none" w:sz="0" w:space="0" w:color="auto"/>
                                  </w:divBdr>
                                  <w:divsChild>
                                    <w:div w:id="396562382">
                                      <w:marLeft w:val="0"/>
                                      <w:marRight w:val="0"/>
                                      <w:marTop w:val="0"/>
                                      <w:marBottom w:val="0"/>
                                      <w:divBdr>
                                        <w:top w:val="none" w:sz="0" w:space="0" w:color="auto"/>
                                        <w:left w:val="none" w:sz="0" w:space="0" w:color="auto"/>
                                        <w:bottom w:val="none" w:sz="0" w:space="0" w:color="auto"/>
                                        <w:right w:val="none" w:sz="0" w:space="0" w:color="auto"/>
                                      </w:divBdr>
                                      <w:divsChild>
                                        <w:div w:id="90106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305505">
          <w:marLeft w:val="0"/>
          <w:marRight w:val="0"/>
          <w:marTop w:val="0"/>
          <w:marBottom w:val="0"/>
          <w:divBdr>
            <w:top w:val="none" w:sz="0" w:space="0" w:color="auto"/>
            <w:left w:val="none" w:sz="0" w:space="0" w:color="auto"/>
            <w:bottom w:val="none" w:sz="0" w:space="0" w:color="auto"/>
            <w:right w:val="none" w:sz="0" w:space="0" w:color="auto"/>
          </w:divBdr>
          <w:divsChild>
            <w:div w:id="1309554217">
              <w:marLeft w:val="0"/>
              <w:marRight w:val="0"/>
              <w:marTop w:val="0"/>
              <w:marBottom w:val="0"/>
              <w:divBdr>
                <w:top w:val="single" w:sz="2" w:space="0" w:color="EFEFEF"/>
                <w:left w:val="none" w:sz="0" w:space="0" w:color="auto"/>
                <w:bottom w:val="none" w:sz="0" w:space="0" w:color="auto"/>
                <w:right w:val="none" w:sz="0" w:space="0" w:color="auto"/>
              </w:divBdr>
              <w:divsChild>
                <w:div w:id="1885484818">
                  <w:marLeft w:val="0"/>
                  <w:marRight w:val="0"/>
                  <w:marTop w:val="0"/>
                  <w:marBottom w:val="0"/>
                  <w:divBdr>
                    <w:top w:val="single" w:sz="6" w:space="0" w:color="auto"/>
                    <w:left w:val="none" w:sz="0" w:space="0" w:color="auto"/>
                    <w:bottom w:val="none" w:sz="0" w:space="0" w:color="auto"/>
                    <w:right w:val="none" w:sz="0" w:space="0" w:color="auto"/>
                  </w:divBdr>
                  <w:divsChild>
                    <w:div w:id="472527111">
                      <w:marLeft w:val="0"/>
                      <w:marRight w:val="0"/>
                      <w:marTop w:val="0"/>
                      <w:marBottom w:val="0"/>
                      <w:divBdr>
                        <w:top w:val="none" w:sz="0" w:space="0" w:color="auto"/>
                        <w:left w:val="none" w:sz="0" w:space="0" w:color="auto"/>
                        <w:bottom w:val="none" w:sz="0" w:space="0" w:color="auto"/>
                        <w:right w:val="none" w:sz="0" w:space="0" w:color="auto"/>
                      </w:divBdr>
                      <w:divsChild>
                        <w:div w:id="1366981077">
                          <w:marLeft w:val="0"/>
                          <w:marRight w:val="0"/>
                          <w:marTop w:val="0"/>
                          <w:marBottom w:val="0"/>
                          <w:divBdr>
                            <w:top w:val="none" w:sz="0" w:space="0" w:color="auto"/>
                            <w:left w:val="none" w:sz="0" w:space="0" w:color="auto"/>
                            <w:bottom w:val="none" w:sz="0" w:space="0" w:color="auto"/>
                            <w:right w:val="none" w:sz="0" w:space="0" w:color="auto"/>
                          </w:divBdr>
                          <w:divsChild>
                            <w:div w:id="1815099018">
                              <w:marLeft w:val="0"/>
                              <w:marRight w:val="0"/>
                              <w:marTop w:val="0"/>
                              <w:marBottom w:val="0"/>
                              <w:divBdr>
                                <w:top w:val="none" w:sz="0" w:space="0" w:color="auto"/>
                                <w:left w:val="none" w:sz="0" w:space="0" w:color="auto"/>
                                <w:bottom w:val="none" w:sz="0" w:space="0" w:color="auto"/>
                                <w:right w:val="none" w:sz="0" w:space="0" w:color="auto"/>
                              </w:divBdr>
                              <w:divsChild>
                                <w:div w:id="1587886589">
                                  <w:marLeft w:val="0"/>
                                  <w:marRight w:val="0"/>
                                  <w:marTop w:val="0"/>
                                  <w:marBottom w:val="0"/>
                                  <w:divBdr>
                                    <w:top w:val="none" w:sz="0" w:space="0" w:color="auto"/>
                                    <w:left w:val="none" w:sz="0" w:space="0" w:color="auto"/>
                                    <w:bottom w:val="none" w:sz="0" w:space="0" w:color="auto"/>
                                    <w:right w:val="none" w:sz="0" w:space="0" w:color="auto"/>
                                  </w:divBdr>
                                  <w:divsChild>
                                    <w:div w:id="1740130428">
                                      <w:marLeft w:val="0"/>
                                      <w:marRight w:val="0"/>
                                      <w:marTop w:val="0"/>
                                      <w:marBottom w:val="0"/>
                                      <w:divBdr>
                                        <w:top w:val="none" w:sz="0" w:space="0" w:color="auto"/>
                                        <w:left w:val="none" w:sz="0" w:space="0" w:color="auto"/>
                                        <w:bottom w:val="none" w:sz="0" w:space="0" w:color="auto"/>
                                        <w:right w:val="none" w:sz="0" w:space="0" w:color="auto"/>
                                      </w:divBdr>
                                    </w:div>
                                  </w:divsChild>
                                </w:div>
                                <w:div w:id="803815491">
                                  <w:marLeft w:val="0"/>
                                  <w:marRight w:val="0"/>
                                  <w:marTop w:val="0"/>
                                  <w:marBottom w:val="0"/>
                                  <w:divBdr>
                                    <w:top w:val="none" w:sz="0" w:space="0" w:color="auto"/>
                                    <w:left w:val="none" w:sz="0" w:space="0" w:color="auto"/>
                                    <w:bottom w:val="none" w:sz="0" w:space="0" w:color="auto"/>
                                    <w:right w:val="none" w:sz="0" w:space="0" w:color="auto"/>
                                  </w:divBdr>
                                  <w:divsChild>
                                    <w:div w:id="1174615382">
                                      <w:marLeft w:val="0"/>
                                      <w:marRight w:val="0"/>
                                      <w:marTop w:val="0"/>
                                      <w:marBottom w:val="0"/>
                                      <w:divBdr>
                                        <w:top w:val="none" w:sz="0" w:space="0" w:color="auto"/>
                                        <w:left w:val="none" w:sz="0" w:space="0" w:color="auto"/>
                                        <w:bottom w:val="none" w:sz="0" w:space="0" w:color="auto"/>
                                        <w:right w:val="none" w:sz="0" w:space="0" w:color="auto"/>
                                      </w:divBdr>
                                      <w:divsChild>
                                        <w:div w:id="11400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858490">
          <w:marLeft w:val="0"/>
          <w:marRight w:val="0"/>
          <w:marTop w:val="0"/>
          <w:marBottom w:val="0"/>
          <w:divBdr>
            <w:top w:val="none" w:sz="0" w:space="0" w:color="auto"/>
            <w:left w:val="none" w:sz="0" w:space="0" w:color="auto"/>
            <w:bottom w:val="none" w:sz="0" w:space="0" w:color="auto"/>
            <w:right w:val="none" w:sz="0" w:space="0" w:color="auto"/>
          </w:divBdr>
          <w:divsChild>
            <w:div w:id="398020594">
              <w:marLeft w:val="0"/>
              <w:marRight w:val="0"/>
              <w:marTop w:val="0"/>
              <w:marBottom w:val="0"/>
              <w:divBdr>
                <w:top w:val="single" w:sz="2" w:space="0" w:color="EFEFEF"/>
                <w:left w:val="none" w:sz="0" w:space="0" w:color="auto"/>
                <w:bottom w:val="none" w:sz="0" w:space="0" w:color="auto"/>
                <w:right w:val="none" w:sz="0" w:space="0" w:color="auto"/>
              </w:divBdr>
              <w:divsChild>
                <w:div w:id="46804225">
                  <w:marLeft w:val="0"/>
                  <w:marRight w:val="0"/>
                  <w:marTop w:val="0"/>
                  <w:marBottom w:val="0"/>
                  <w:divBdr>
                    <w:top w:val="single" w:sz="6" w:space="0" w:color="auto"/>
                    <w:left w:val="none" w:sz="0" w:space="0" w:color="auto"/>
                    <w:bottom w:val="none" w:sz="0" w:space="0" w:color="auto"/>
                    <w:right w:val="none" w:sz="0" w:space="0" w:color="auto"/>
                  </w:divBdr>
                  <w:divsChild>
                    <w:div w:id="1593734683">
                      <w:marLeft w:val="0"/>
                      <w:marRight w:val="0"/>
                      <w:marTop w:val="0"/>
                      <w:marBottom w:val="0"/>
                      <w:divBdr>
                        <w:top w:val="none" w:sz="0" w:space="0" w:color="auto"/>
                        <w:left w:val="none" w:sz="0" w:space="0" w:color="auto"/>
                        <w:bottom w:val="none" w:sz="0" w:space="0" w:color="auto"/>
                        <w:right w:val="none" w:sz="0" w:space="0" w:color="auto"/>
                      </w:divBdr>
                      <w:divsChild>
                        <w:div w:id="809858232">
                          <w:marLeft w:val="0"/>
                          <w:marRight w:val="0"/>
                          <w:marTop w:val="0"/>
                          <w:marBottom w:val="0"/>
                          <w:divBdr>
                            <w:top w:val="none" w:sz="0" w:space="0" w:color="auto"/>
                            <w:left w:val="none" w:sz="0" w:space="0" w:color="auto"/>
                            <w:bottom w:val="none" w:sz="0" w:space="0" w:color="auto"/>
                            <w:right w:val="none" w:sz="0" w:space="0" w:color="auto"/>
                          </w:divBdr>
                          <w:divsChild>
                            <w:div w:id="840120629">
                              <w:marLeft w:val="0"/>
                              <w:marRight w:val="0"/>
                              <w:marTop w:val="0"/>
                              <w:marBottom w:val="0"/>
                              <w:divBdr>
                                <w:top w:val="none" w:sz="0" w:space="0" w:color="auto"/>
                                <w:left w:val="none" w:sz="0" w:space="0" w:color="auto"/>
                                <w:bottom w:val="none" w:sz="0" w:space="0" w:color="auto"/>
                                <w:right w:val="none" w:sz="0" w:space="0" w:color="auto"/>
                              </w:divBdr>
                              <w:divsChild>
                                <w:div w:id="867989283">
                                  <w:marLeft w:val="0"/>
                                  <w:marRight w:val="0"/>
                                  <w:marTop w:val="0"/>
                                  <w:marBottom w:val="0"/>
                                  <w:divBdr>
                                    <w:top w:val="none" w:sz="0" w:space="0" w:color="auto"/>
                                    <w:left w:val="none" w:sz="0" w:space="0" w:color="auto"/>
                                    <w:bottom w:val="none" w:sz="0" w:space="0" w:color="auto"/>
                                    <w:right w:val="none" w:sz="0" w:space="0" w:color="auto"/>
                                  </w:divBdr>
                                  <w:divsChild>
                                    <w:div w:id="278607520">
                                      <w:marLeft w:val="0"/>
                                      <w:marRight w:val="0"/>
                                      <w:marTop w:val="0"/>
                                      <w:marBottom w:val="0"/>
                                      <w:divBdr>
                                        <w:top w:val="none" w:sz="0" w:space="0" w:color="auto"/>
                                        <w:left w:val="none" w:sz="0" w:space="0" w:color="auto"/>
                                        <w:bottom w:val="none" w:sz="0" w:space="0" w:color="auto"/>
                                        <w:right w:val="none" w:sz="0" w:space="0" w:color="auto"/>
                                      </w:divBdr>
                                    </w:div>
                                  </w:divsChild>
                                </w:div>
                                <w:div w:id="110056215">
                                  <w:marLeft w:val="0"/>
                                  <w:marRight w:val="0"/>
                                  <w:marTop w:val="0"/>
                                  <w:marBottom w:val="0"/>
                                  <w:divBdr>
                                    <w:top w:val="none" w:sz="0" w:space="0" w:color="auto"/>
                                    <w:left w:val="none" w:sz="0" w:space="0" w:color="auto"/>
                                    <w:bottom w:val="none" w:sz="0" w:space="0" w:color="auto"/>
                                    <w:right w:val="none" w:sz="0" w:space="0" w:color="auto"/>
                                  </w:divBdr>
                                  <w:divsChild>
                                    <w:div w:id="263537899">
                                      <w:marLeft w:val="0"/>
                                      <w:marRight w:val="0"/>
                                      <w:marTop w:val="0"/>
                                      <w:marBottom w:val="0"/>
                                      <w:divBdr>
                                        <w:top w:val="none" w:sz="0" w:space="0" w:color="auto"/>
                                        <w:left w:val="none" w:sz="0" w:space="0" w:color="auto"/>
                                        <w:bottom w:val="none" w:sz="0" w:space="0" w:color="auto"/>
                                        <w:right w:val="none" w:sz="0" w:space="0" w:color="auto"/>
                                      </w:divBdr>
                                      <w:divsChild>
                                        <w:div w:id="64462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88141">
          <w:marLeft w:val="0"/>
          <w:marRight w:val="0"/>
          <w:marTop w:val="0"/>
          <w:marBottom w:val="0"/>
          <w:divBdr>
            <w:top w:val="none" w:sz="0" w:space="0" w:color="auto"/>
            <w:left w:val="none" w:sz="0" w:space="0" w:color="auto"/>
            <w:bottom w:val="none" w:sz="0" w:space="0" w:color="auto"/>
            <w:right w:val="none" w:sz="0" w:space="0" w:color="auto"/>
          </w:divBdr>
          <w:divsChild>
            <w:div w:id="1887986956">
              <w:marLeft w:val="0"/>
              <w:marRight w:val="0"/>
              <w:marTop w:val="0"/>
              <w:marBottom w:val="0"/>
              <w:divBdr>
                <w:top w:val="single" w:sz="2" w:space="0" w:color="EFEFEF"/>
                <w:left w:val="none" w:sz="0" w:space="0" w:color="auto"/>
                <w:bottom w:val="none" w:sz="0" w:space="0" w:color="auto"/>
                <w:right w:val="none" w:sz="0" w:space="0" w:color="auto"/>
              </w:divBdr>
              <w:divsChild>
                <w:div w:id="1937244933">
                  <w:marLeft w:val="0"/>
                  <w:marRight w:val="0"/>
                  <w:marTop w:val="0"/>
                  <w:marBottom w:val="0"/>
                  <w:divBdr>
                    <w:top w:val="single" w:sz="6" w:space="0" w:color="auto"/>
                    <w:left w:val="none" w:sz="0" w:space="0" w:color="auto"/>
                    <w:bottom w:val="none" w:sz="0" w:space="0" w:color="auto"/>
                    <w:right w:val="none" w:sz="0" w:space="0" w:color="auto"/>
                  </w:divBdr>
                  <w:divsChild>
                    <w:div w:id="2109546111">
                      <w:marLeft w:val="0"/>
                      <w:marRight w:val="0"/>
                      <w:marTop w:val="0"/>
                      <w:marBottom w:val="0"/>
                      <w:divBdr>
                        <w:top w:val="none" w:sz="0" w:space="0" w:color="auto"/>
                        <w:left w:val="none" w:sz="0" w:space="0" w:color="auto"/>
                        <w:bottom w:val="none" w:sz="0" w:space="0" w:color="auto"/>
                        <w:right w:val="none" w:sz="0" w:space="0" w:color="auto"/>
                      </w:divBdr>
                      <w:divsChild>
                        <w:div w:id="1410469765">
                          <w:marLeft w:val="0"/>
                          <w:marRight w:val="0"/>
                          <w:marTop w:val="0"/>
                          <w:marBottom w:val="0"/>
                          <w:divBdr>
                            <w:top w:val="none" w:sz="0" w:space="0" w:color="auto"/>
                            <w:left w:val="none" w:sz="0" w:space="0" w:color="auto"/>
                            <w:bottom w:val="none" w:sz="0" w:space="0" w:color="auto"/>
                            <w:right w:val="none" w:sz="0" w:space="0" w:color="auto"/>
                          </w:divBdr>
                          <w:divsChild>
                            <w:div w:id="1403914299">
                              <w:marLeft w:val="0"/>
                              <w:marRight w:val="0"/>
                              <w:marTop w:val="0"/>
                              <w:marBottom w:val="0"/>
                              <w:divBdr>
                                <w:top w:val="none" w:sz="0" w:space="0" w:color="auto"/>
                                <w:left w:val="none" w:sz="0" w:space="0" w:color="auto"/>
                                <w:bottom w:val="none" w:sz="0" w:space="0" w:color="auto"/>
                                <w:right w:val="none" w:sz="0" w:space="0" w:color="auto"/>
                              </w:divBdr>
                              <w:divsChild>
                                <w:div w:id="1265500345">
                                  <w:marLeft w:val="0"/>
                                  <w:marRight w:val="0"/>
                                  <w:marTop w:val="0"/>
                                  <w:marBottom w:val="0"/>
                                  <w:divBdr>
                                    <w:top w:val="none" w:sz="0" w:space="0" w:color="auto"/>
                                    <w:left w:val="none" w:sz="0" w:space="0" w:color="auto"/>
                                    <w:bottom w:val="none" w:sz="0" w:space="0" w:color="auto"/>
                                    <w:right w:val="none" w:sz="0" w:space="0" w:color="auto"/>
                                  </w:divBdr>
                                  <w:divsChild>
                                    <w:div w:id="2011447709">
                                      <w:marLeft w:val="0"/>
                                      <w:marRight w:val="0"/>
                                      <w:marTop w:val="0"/>
                                      <w:marBottom w:val="0"/>
                                      <w:divBdr>
                                        <w:top w:val="none" w:sz="0" w:space="0" w:color="auto"/>
                                        <w:left w:val="none" w:sz="0" w:space="0" w:color="auto"/>
                                        <w:bottom w:val="none" w:sz="0" w:space="0" w:color="auto"/>
                                        <w:right w:val="none" w:sz="0" w:space="0" w:color="auto"/>
                                      </w:divBdr>
                                    </w:div>
                                  </w:divsChild>
                                </w:div>
                                <w:div w:id="1472475375">
                                  <w:marLeft w:val="0"/>
                                  <w:marRight w:val="0"/>
                                  <w:marTop w:val="0"/>
                                  <w:marBottom w:val="0"/>
                                  <w:divBdr>
                                    <w:top w:val="none" w:sz="0" w:space="0" w:color="auto"/>
                                    <w:left w:val="none" w:sz="0" w:space="0" w:color="auto"/>
                                    <w:bottom w:val="none" w:sz="0" w:space="0" w:color="auto"/>
                                    <w:right w:val="none" w:sz="0" w:space="0" w:color="auto"/>
                                  </w:divBdr>
                                  <w:divsChild>
                                    <w:div w:id="179006504">
                                      <w:marLeft w:val="0"/>
                                      <w:marRight w:val="0"/>
                                      <w:marTop w:val="0"/>
                                      <w:marBottom w:val="0"/>
                                      <w:divBdr>
                                        <w:top w:val="none" w:sz="0" w:space="0" w:color="auto"/>
                                        <w:left w:val="none" w:sz="0" w:space="0" w:color="auto"/>
                                        <w:bottom w:val="none" w:sz="0" w:space="0" w:color="auto"/>
                                        <w:right w:val="none" w:sz="0" w:space="0" w:color="auto"/>
                                      </w:divBdr>
                                      <w:divsChild>
                                        <w:div w:id="96057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9497408">
          <w:marLeft w:val="0"/>
          <w:marRight w:val="0"/>
          <w:marTop w:val="0"/>
          <w:marBottom w:val="0"/>
          <w:divBdr>
            <w:top w:val="none" w:sz="0" w:space="0" w:color="auto"/>
            <w:left w:val="none" w:sz="0" w:space="0" w:color="auto"/>
            <w:bottom w:val="none" w:sz="0" w:space="0" w:color="auto"/>
            <w:right w:val="none" w:sz="0" w:space="0" w:color="auto"/>
          </w:divBdr>
          <w:divsChild>
            <w:div w:id="482355915">
              <w:marLeft w:val="0"/>
              <w:marRight w:val="0"/>
              <w:marTop w:val="0"/>
              <w:marBottom w:val="0"/>
              <w:divBdr>
                <w:top w:val="single" w:sz="2" w:space="0" w:color="EFEFEF"/>
                <w:left w:val="none" w:sz="0" w:space="0" w:color="auto"/>
                <w:bottom w:val="none" w:sz="0" w:space="0" w:color="auto"/>
                <w:right w:val="none" w:sz="0" w:space="0" w:color="auto"/>
              </w:divBdr>
              <w:divsChild>
                <w:div w:id="2031490540">
                  <w:marLeft w:val="0"/>
                  <w:marRight w:val="0"/>
                  <w:marTop w:val="0"/>
                  <w:marBottom w:val="0"/>
                  <w:divBdr>
                    <w:top w:val="single" w:sz="6" w:space="0" w:color="auto"/>
                    <w:left w:val="none" w:sz="0" w:space="0" w:color="auto"/>
                    <w:bottom w:val="none" w:sz="0" w:space="0" w:color="auto"/>
                    <w:right w:val="none" w:sz="0" w:space="0" w:color="auto"/>
                  </w:divBdr>
                  <w:divsChild>
                    <w:div w:id="1539008499">
                      <w:marLeft w:val="0"/>
                      <w:marRight w:val="0"/>
                      <w:marTop w:val="0"/>
                      <w:marBottom w:val="0"/>
                      <w:divBdr>
                        <w:top w:val="none" w:sz="0" w:space="0" w:color="auto"/>
                        <w:left w:val="none" w:sz="0" w:space="0" w:color="auto"/>
                        <w:bottom w:val="none" w:sz="0" w:space="0" w:color="auto"/>
                        <w:right w:val="none" w:sz="0" w:space="0" w:color="auto"/>
                      </w:divBdr>
                      <w:divsChild>
                        <w:div w:id="1955019179">
                          <w:marLeft w:val="0"/>
                          <w:marRight w:val="0"/>
                          <w:marTop w:val="0"/>
                          <w:marBottom w:val="0"/>
                          <w:divBdr>
                            <w:top w:val="none" w:sz="0" w:space="0" w:color="auto"/>
                            <w:left w:val="none" w:sz="0" w:space="0" w:color="auto"/>
                            <w:bottom w:val="none" w:sz="0" w:space="0" w:color="auto"/>
                            <w:right w:val="none" w:sz="0" w:space="0" w:color="auto"/>
                          </w:divBdr>
                          <w:divsChild>
                            <w:div w:id="1614052324">
                              <w:marLeft w:val="0"/>
                              <w:marRight w:val="0"/>
                              <w:marTop w:val="0"/>
                              <w:marBottom w:val="0"/>
                              <w:divBdr>
                                <w:top w:val="none" w:sz="0" w:space="0" w:color="auto"/>
                                <w:left w:val="none" w:sz="0" w:space="0" w:color="auto"/>
                                <w:bottom w:val="none" w:sz="0" w:space="0" w:color="auto"/>
                                <w:right w:val="none" w:sz="0" w:space="0" w:color="auto"/>
                              </w:divBdr>
                              <w:divsChild>
                                <w:div w:id="1043293205">
                                  <w:marLeft w:val="0"/>
                                  <w:marRight w:val="0"/>
                                  <w:marTop w:val="0"/>
                                  <w:marBottom w:val="0"/>
                                  <w:divBdr>
                                    <w:top w:val="none" w:sz="0" w:space="0" w:color="auto"/>
                                    <w:left w:val="none" w:sz="0" w:space="0" w:color="auto"/>
                                    <w:bottom w:val="none" w:sz="0" w:space="0" w:color="auto"/>
                                    <w:right w:val="none" w:sz="0" w:space="0" w:color="auto"/>
                                  </w:divBdr>
                                  <w:divsChild>
                                    <w:div w:id="410858828">
                                      <w:marLeft w:val="0"/>
                                      <w:marRight w:val="0"/>
                                      <w:marTop w:val="0"/>
                                      <w:marBottom w:val="0"/>
                                      <w:divBdr>
                                        <w:top w:val="none" w:sz="0" w:space="0" w:color="auto"/>
                                        <w:left w:val="none" w:sz="0" w:space="0" w:color="auto"/>
                                        <w:bottom w:val="none" w:sz="0" w:space="0" w:color="auto"/>
                                        <w:right w:val="none" w:sz="0" w:space="0" w:color="auto"/>
                                      </w:divBdr>
                                    </w:div>
                                  </w:divsChild>
                                </w:div>
                                <w:div w:id="1678921546">
                                  <w:marLeft w:val="0"/>
                                  <w:marRight w:val="0"/>
                                  <w:marTop w:val="0"/>
                                  <w:marBottom w:val="0"/>
                                  <w:divBdr>
                                    <w:top w:val="none" w:sz="0" w:space="0" w:color="auto"/>
                                    <w:left w:val="none" w:sz="0" w:space="0" w:color="auto"/>
                                    <w:bottom w:val="none" w:sz="0" w:space="0" w:color="auto"/>
                                    <w:right w:val="none" w:sz="0" w:space="0" w:color="auto"/>
                                  </w:divBdr>
                                  <w:divsChild>
                                    <w:div w:id="13190568">
                                      <w:marLeft w:val="0"/>
                                      <w:marRight w:val="0"/>
                                      <w:marTop w:val="0"/>
                                      <w:marBottom w:val="0"/>
                                      <w:divBdr>
                                        <w:top w:val="none" w:sz="0" w:space="0" w:color="auto"/>
                                        <w:left w:val="none" w:sz="0" w:space="0" w:color="auto"/>
                                        <w:bottom w:val="none" w:sz="0" w:space="0" w:color="auto"/>
                                        <w:right w:val="none" w:sz="0" w:space="0" w:color="auto"/>
                                      </w:divBdr>
                                      <w:divsChild>
                                        <w:div w:id="52167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1864195">
          <w:marLeft w:val="0"/>
          <w:marRight w:val="0"/>
          <w:marTop w:val="0"/>
          <w:marBottom w:val="0"/>
          <w:divBdr>
            <w:top w:val="none" w:sz="0" w:space="0" w:color="auto"/>
            <w:left w:val="none" w:sz="0" w:space="0" w:color="auto"/>
            <w:bottom w:val="none" w:sz="0" w:space="0" w:color="auto"/>
            <w:right w:val="none" w:sz="0" w:space="0" w:color="auto"/>
          </w:divBdr>
          <w:divsChild>
            <w:div w:id="57097112">
              <w:marLeft w:val="0"/>
              <w:marRight w:val="0"/>
              <w:marTop w:val="0"/>
              <w:marBottom w:val="0"/>
              <w:divBdr>
                <w:top w:val="single" w:sz="2" w:space="0" w:color="EFEFEF"/>
                <w:left w:val="none" w:sz="0" w:space="0" w:color="auto"/>
                <w:bottom w:val="none" w:sz="0" w:space="0" w:color="auto"/>
                <w:right w:val="none" w:sz="0" w:space="0" w:color="auto"/>
              </w:divBdr>
              <w:divsChild>
                <w:div w:id="1752967678">
                  <w:marLeft w:val="0"/>
                  <w:marRight w:val="0"/>
                  <w:marTop w:val="0"/>
                  <w:marBottom w:val="0"/>
                  <w:divBdr>
                    <w:top w:val="single" w:sz="6" w:space="0" w:color="auto"/>
                    <w:left w:val="none" w:sz="0" w:space="0" w:color="auto"/>
                    <w:bottom w:val="none" w:sz="0" w:space="0" w:color="auto"/>
                    <w:right w:val="none" w:sz="0" w:space="0" w:color="auto"/>
                  </w:divBdr>
                  <w:divsChild>
                    <w:div w:id="1545097901">
                      <w:marLeft w:val="0"/>
                      <w:marRight w:val="0"/>
                      <w:marTop w:val="0"/>
                      <w:marBottom w:val="0"/>
                      <w:divBdr>
                        <w:top w:val="none" w:sz="0" w:space="0" w:color="auto"/>
                        <w:left w:val="none" w:sz="0" w:space="0" w:color="auto"/>
                        <w:bottom w:val="none" w:sz="0" w:space="0" w:color="auto"/>
                        <w:right w:val="none" w:sz="0" w:space="0" w:color="auto"/>
                      </w:divBdr>
                      <w:divsChild>
                        <w:div w:id="603533948">
                          <w:marLeft w:val="0"/>
                          <w:marRight w:val="0"/>
                          <w:marTop w:val="0"/>
                          <w:marBottom w:val="0"/>
                          <w:divBdr>
                            <w:top w:val="none" w:sz="0" w:space="0" w:color="auto"/>
                            <w:left w:val="none" w:sz="0" w:space="0" w:color="auto"/>
                            <w:bottom w:val="none" w:sz="0" w:space="0" w:color="auto"/>
                            <w:right w:val="none" w:sz="0" w:space="0" w:color="auto"/>
                          </w:divBdr>
                          <w:divsChild>
                            <w:div w:id="617418280">
                              <w:marLeft w:val="0"/>
                              <w:marRight w:val="0"/>
                              <w:marTop w:val="0"/>
                              <w:marBottom w:val="0"/>
                              <w:divBdr>
                                <w:top w:val="none" w:sz="0" w:space="0" w:color="auto"/>
                                <w:left w:val="none" w:sz="0" w:space="0" w:color="auto"/>
                                <w:bottom w:val="none" w:sz="0" w:space="0" w:color="auto"/>
                                <w:right w:val="none" w:sz="0" w:space="0" w:color="auto"/>
                              </w:divBdr>
                              <w:divsChild>
                                <w:div w:id="1828980629">
                                  <w:marLeft w:val="0"/>
                                  <w:marRight w:val="0"/>
                                  <w:marTop w:val="0"/>
                                  <w:marBottom w:val="0"/>
                                  <w:divBdr>
                                    <w:top w:val="none" w:sz="0" w:space="0" w:color="auto"/>
                                    <w:left w:val="none" w:sz="0" w:space="0" w:color="auto"/>
                                    <w:bottom w:val="none" w:sz="0" w:space="0" w:color="auto"/>
                                    <w:right w:val="none" w:sz="0" w:space="0" w:color="auto"/>
                                  </w:divBdr>
                                  <w:divsChild>
                                    <w:div w:id="423304510">
                                      <w:marLeft w:val="0"/>
                                      <w:marRight w:val="0"/>
                                      <w:marTop w:val="0"/>
                                      <w:marBottom w:val="0"/>
                                      <w:divBdr>
                                        <w:top w:val="none" w:sz="0" w:space="0" w:color="auto"/>
                                        <w:left w:val="none" w:sz="0" w:space="0" w:color="auto"/>
                                        <w:bottom w:val="none" w:sz="0" w:space="0" w:color="auto"/>
                                        <w:right w:val="none" w:sz="0" w:space="0" w:color="auto"/>
                                      </w:divBdr>
                                    </w:div>
                                  </w:divsChild>
                                </w:div>
                                <w:div w:id="1739131278">
                                  <w:marLeft w:val="0"/>
                                  <w:marRight w:val="0"/>
                                  <w:marTop w:val="0"/>
                                  <w:marBottom w:val="0"/>
                                  <w:divBdr>
                                    <w:top w:val="none" w:sz="0" w:space="0" w:color="auto"/>
                                    <w:left w:val="none" w:sz="0" w:space="0" w:color="auto"/>
                                    <w:bottom w:val="none" w:sz="0" w:space="0" w:color="auto"/>
                                    <w:right w:val="none" w:sz="0" w:space="0" w:color="auto"/>
                                  </w:divBdr>
                                  <w:divsChild>
                                    <w:div w:id="111558263">
                                      <w:marLeft w:val="0"/>
                                      <w:marRight w:val="0"/>
                                      <w:marTop w:val="0"/>
                                      <w:marBottom w:val="0"/>
                                      <w:divBdr>
                                        <w:top w:val="none" w:sz="0" w:space="0" w:color="auto"/>
                                        <w:left w:val="none" w:sz="0" w:space="0" w:color="auto"/>
                                        <w:bottom w:val="none" w:sz="0" w:space="0" w:color="auto"/>
                                        <w:right w:val="none" w:sz="0" w:space="0" w:color="auto"/>
                                      </w:divBdr>
                                      <w:divsChild>
                                        <w:div w:id="1573660990">
                                          <w:marLeft w:val="0"/>
                                          <w:marRight w:val="0"/>
                                          <w:marTop w:val="0"/>
                                          <w:marBottom w:val="0"/>
                                          <w:divBdr>
                                            <w:top w:val="none" w:sz="0" w:space="0" w:color="auto"/>
                                            <w:left w:val="none" w:sz="0" w:space="0" w:color="auto"/>
                                            <w:bottom w:val="none" w:sz="0" w:space="0" w:color="auto"/>
                                            <w:right w:val="none" w:sz="0" w:space="0" w:color="auto"/>
                                          </w:divBdr>
                                        </w:div>
                                        <w:div w:id="1087926660">
                                          <w:marLeft w:val="300"/>
                                          <w:marRight w:val="0"/>
                                          <w:marTop w:val="0"/>
                                          <w:marBottom w:val="0"/>
                                          <w:divBdr>
                                            <w:top w:val="none" w:sz="0" w:space="0" w:color="auto"/>
                                            <w:left w:val="none" w:sz="0" w:space="0" w:color="auto"/>
                                            <w:bottom w:val="none" w:sz="0" w:space="0" w:color="auto"/>
                                            <w:right w:val="none" w:sz="0" w:space="0" w:color="auto"/>
                                          </w:divBdr>
                                        </w:div>
                                        <w:div w:id="3752488">
                                          <w:marLeft w:val="300"/>
                                          <w:marRight w:val="0"/>
                                          <w:marTop w:val="0"/>
                                          <w:marBottom w:val="0"/>
                                          <w:divBdr>
                                            <w:top w:val="none" w:sz="0" w:space="0" w:color="auto"/>
                                            <w:left w:val="none" w:sz="0" w:space="0" w:color="auto"/>
                                            <w:bottom w:val="none" w:sz="0" w:space="0" w:color="auto"/>
                                            <w:right w:val="none" w:sz="0" w:space="0" w:color="auto"/>
                                          </w:divBdr>
                                        </w:div>
                                        <w:div w:id="89281362">
                                          <w:marLeft w:val="0"/>
                                          <w:marRight w:val="0"/>
                                          <w:marTop w:val="0"/>
                                          <w:marBottom w:val="0"/>
                                          <w:divBdr>
                                            <w:top w:val="none" w:sz="0" w:space="0" w:color="auto"/>
                                            <w:left w:val="none" w:sz="0" w:space="0" w:color="auto"/>
                                            <w:bottom w:val="none" w:sz="0" w:space="0" w:color="auto"/>
                                            <w:right w:val="none" w:sz="0" w:space="0" w:color="auto"/>
                                          </w:divBdr>
                                        </w:div>
                                        <w:div w:id="247929869">
                                          <w:marLeft w:val="60"/>
                                          <w:marRight w:val="0"/>
                                          <w:marTop w:val="0"/>
                                          <w:marBottom w:val="0"/>
                                          <w:divBdr>
                                            <w:top w:val="none" w:sz="0" w:space="0" w:color="auto"/>
                                            <w:left w:val="none" w:sz="0" w:space="0" w:color="auto"/>
                                            <w:bottom w:val="none" w:sz="0" w:space="0" w:color="auto"/>
                                            <w:right w:val="none" w:sz="0" w:space="0" w:color="auto"/>
                                          </w:divBdr>
                                        </w:div>
                                      </w:divsChild>
                                    </w:div>
                                    <w:div w:id="2008170223">
                                      <w:marLeft w:val="0"/>
                                      <w:marRight w:val="0"/>
                                      <w:marTop w:val="0"/>
                                      <w:marBottom w:val="0"/>
                                      <w:divBdr>
                                        <w:top w:val="none" w:sz="0" w:space="0" w:color="auto"/>
                                        <w:left w:val="none" w:sz="0" w:space="0" w:color="auto"/>
                                        <w:bottom w:val="none" w:sz="0" w:space="0" w:color="auto"/>
                                        <w:right w:val="none" w:sz="0" w:space="0" w:color="auto"/>
                                      </w:divBdr>
                                      <w:divsChild>
                                        <w:div w:id="2036803466">
                                          <w:marLeft w:val="0"/>
                                          <w:marRight w:val="0"/>
                                          <w:marTop w:val="120"/>
                                          <w:marBottom w:val="0"/>
                                          <w:divBdr>
                                            <w:top w:val="none" w:sz="0" w:space="0" w:color="auto"/>
                                            <w:left w:val="none" w:sz="0" w:space="0" w:color="auto"/>
                                            <w:bottom w:val="none" w:sz="0" w:space="0" w:color="auto"/>
                                            <w:right w:val="none" w:sz="0" w:space="0" w:color="auto"/>
                                          </w:divBdr>
                                          <w:divsChild>
                                            <w:div w:id="1395545043">
                                              <w:marLeft w:val="0"/>
                                              <w:marRight w:val="0"/>
                                              <w:marTop w:val="0"/>
                                              <w:marBottom w:val="0"/>
                                              <w:divBdr>
                                                <w:top w:val="none" w:sz="0" w:space="0" w:color="auto"/>
                                                <w:left w:val="none" w:sz="0" w:space="0" w:color="auto"/>
                                                <w:bottom w:val="none" w:sz="0" w:space="0" w:color="auto"/>
                                                <w:right w:val="none" w:sz="0" w:space="0" w:color="auto"/>
                                              </w:divBdr>
                                              <w:divsChild>
                                                <w:div w:id="58748552">
                                                  <w:marLeft w:val="0"/>
                                                  <w:marRight w:val="0"/>
                                                  <w:marTop w:val="0"/>
                                                  <w:marBottom w:val="0"/>
                                                  <w:divBdr>
                                                    <w:top w:val="none" w:sz="0" w:space="0" w:color="auto"/>
                                                    <w:left w:val="none" w:sz="0" w:space="0" w:color="auto"/>
                                                    <w:bottom w:val="none" w:sz="0" w:space="0" w:color="auto"/>
                                                    <w:right w:val="none" w:sz="0" w:space="0" w:color="auto"/>
                                                  </w:divBdr>
                                                </w:div>
                                                <w:div w:id="866871953">
                                                  <w:marLeft w:val="0"/>
                                                  <w:marRight w:val="0"/>
                                                  <w:marTop w:val="0"/>
                                                  <w:marBottom w:val="0"/>
                                                  <w:divBdr>
                                                    <w:top w:val="none" w:sz="0" w:space="0" w:color="auto"/>
                                                    <w:left w:val="none" w:sz="0" w:space="0" w:color="auto"/>
                                                    <w:bottom w:val="none" w:sz="0" w:space="0" w:color="auto"/>
                                                    <w:right w:val="none" w:sz="0" w:space="0" w:color="auto"/>
                                                  </w:divBdr>
                                                  <w:divsChild>
                                                    <w:div w:id="1529222297">
                                                      <w:marLeft w:val="0"/>
                                                      <w:marRight w:val="0"/>
                                                      <w:marTop w:val="0"/>
                                                      <w:marBottom w:val="0"/>
                                                      <w:divBdr>
                                                        <w:top w:val="none" w:sz="0" w:space="0" w:color="auto"/>
                                                        <w:left w:val="none" w:sz="0" w:space="0" w:color="auto"/>
                                                        <w:bottom w:val="none" w:sz="0" w:space="0" w:color="auto"/>
                                                        <w:right w:val="none" w:sz="0" w:space="0" w:color="auto"/>
                                                      </w:divBdr>
                                                      <w:divsChild>
                                                        <w:div w:id="189812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3135336">
      <w:bodyDiv w:val="1"/>
      <w:marLeft w:val="0"/>
      <w:marRight w:val="0"/>
      <w:marTop w:val="0"/>
      <w:marBottom w:val="0"/>
      <w:divBdr>
        <w:top w:val="none" w:sz="0" w:space="0" w:color="auto"/>
        <w:left w:val="none" w:sz="0" w:space="0" w:color="auto"/>
        <w:bottom w:val="none" w:sz="0" w:space="0" w:color="auto"/>
        <w:right w:val="none" w:sz="0" w:space="0" w:color="auto"/>
      </w:divBdr>
    </w:div>
    <w:div w:id="1442719278">
      <w:bodyDiv w:val="1"/>
      <w:marLeft w:val="0"/>
      <w:marRight w:val="0"/>
      <w:marTop w:val="0"/>
      <w:marBottom w:val="0"/>
      <w:divBdr>
        <w:top w:val="none" w:sz="0" w:space="0" w:color="auto"/>
        <w:left w:val="none" w:sz="0" w:space="0" w:color="auto"/>
        <w:bottom w:val="none" w:sz="0" w:space="0" w:color="auto"/>
        <w:right w:val="none" w:sz="0" w:space="0" w:color="auto"/>
      </w:divBdr>
    </w:div>
    <w:div w:id="1578201805">
      <w:bodyDiv w:val="1"/>
      <w:marLeft w:val="0"/>
      <w:marRight w:val="0"/>
      <w:marTop w:val="0"/>
      <w:marBottom w:val="0"/>
      <w:divBdr>
        <w:top w:val="none" w:sz="0" w:space="0" w:color="auto"/>
        <w:left w:val="none" w:sz="0" w:space="0" w:color="auto"/>
        <w:bottom w:val="none" w:sz="0" w:space="0" w:color="auto"/>
        <w:right w:val="none" w:sz="0" w:space="0" w:color="auto"/>
      </w:divBdr>
      <w:divsChild>
        <w:div w:id="1897814088">
          <w:marLeft w:val="0"/>
          <w:marRight w:val="0"/>
          <w:marTop w:val="0"/>
          <w:marBottom w:val="0"/>
          <w:divBdr>
            <w:top w:val="none" w:sz="0" w:space="0" w:color="auto"/>
            <w:left w:val="none" w:sz="0" w:space="0" w:color="auto"/>
            <w:bottom w:val="none" w:sz="0" w:space="0" w:color="auto"/>
            <w:right w:val="none" w:sz="0" w:space="0" w:color="auto"/>
          </w:divBdr>
          <w:divsChild>
            <w:div w:id="1108695996">
              <w:marLeft w:val="0"/>
              <w:marRight w:val="0"/>
              <w:marTop w:val="0"/>
              <w:marBottom w:val="0"/>
              <w:divBdr>
                <w:top w:val="none" w:sz="0" w:space="0" w:color="auto"/>
                <w:left w:val="none" w:sz="0" w:space="0" w:color="auto"/>
                <w:bottom w:val="none" w:sz="0" w:space="0" w:color="auto"/>
                <w:right w:val="none" w:sz="0" w:space="0" w:color="auto"/>
              </w:divBdr>
              <w:divsChild>
                <w:div w:id="411700924">
                  <w:marLeft w:val="0"/>
                  <w:marRight w:val="0"/>
                  <w:marTop w:val="0"/>
                  <w:marBottom w:val="0"/>
                  <w:divBdr>
                    <w:top w:val="none" w:sz="0" w:space="0" w:color="auto"/>
                    <w:left w:val="none" w:sz="0" w:space="0" w:color="auto"/>
                    <w:bottom w:val="none" w:sz="0" w:space="0" w:color="auto"/>
                    <w:right w:val="none" w:sz="0" w:space="0" w:color="auto"/>
                  </w:divBdr>
                  <w:divsChild>
                    <w:div w:id="1461220788">
                      <w:marLeft w:val="0"/>
                      <w:marRight w:val="0"/>
                      <w:marTop w:val="0"/>
                      <w:marBottom w:val="0"/>
                      <w:divBdr>
                        <w:top w:val="none" w:sz="0" w:space="0" w:color="auto"/>
                        <w:left w:val="none" w:sz="0" w:space="0" w:color="auto"/>
                        <w:bottom w:val="none" w:sz="0" w:space="0" w:color="auto"/>
                        <w:right w:val="none" w:sz="0" w:space="0" w:color="auto"/>
                      </w:divBdr>
                      <w:divsChild>
                        <w:div w:id="1335454132">
                          <w:marLeft w:val="0"/>
                          <w:marRight w:val="0"/>
                          <w:marTop w:val="0"/>
                          <w:marBottom w:val="0"/>
                          <w:divBdr>
                            <w:top w:val="none" w:sz="0" w:space="0" w:color="auto"/>
                            <w:left w:val="none" w:sz="0" w:space="0" w:color="auto"/>
                            <w:bottom w:val="none" w:sz="0" w:space="0" w:color="auto"/>
                            <w:right w:val="none" w:sz="0" w:space="0" w:color="auto"/>
                          </w:divBdr>
                          <w:divsChild>
                            <w:div w:id="1881165791">
                              <w:marLeft w:val="-240"/>
                              <w:marRight w:val="-120"/>
                              <w:marTop w:val="0"/>
                              <w:marBottom w:val="0"/>
                              <w:divBdr>
                                <w:top w:val="none" w:sz="0" w:space="0" w:color="auto"/>
                                <w:left w:val="none" w:sz="0" w:space="0" w:color="auto"/>
                                <w:bottom w:val="none" w:sz="0" w:space="0" w:color="auto"/>
                                <w:right w:val="none" w:sz="0" w:space="0" w:color="auto"/>
                              </w:divBdr>
                              <w:divsChild>
                                <w:div w:id="228157887">
                                  <w:marLeft w:val="0"/>
                                  <w:marRight w:val="0"/>
                                  <w:marTop w:val="0"/>
                                  <w:marBottom w:val="60"/>
                                  <w:divBdr>
                                    <w:top w:val="none" w:sz="0" w:space="0" w:color="auto"/>
                                    <w:left w:val="none" w:sz="0" w:space="0" w:color="auto"/>
                                    <w:bottom w:val="none" w:sz="0" w:space="0" w:color="auto"/>
                                    <w:right w:val="none" w:sz="0" w:space="0" w:color="auto"/>
                                  </w:divBdr>
                                  <w:divsChild>
                                    <w:div w:id="908348205">
                                      <w:marLeft w:val="0"/>
                                      <w:marRight w:val="0"/>
                                      <w:marTop w:val="0"/>
                                      <w:marBottom w:val="0"/>
                                      <w:divBdr>
                                        <w:top w:val="none" w:sz="0" w:space="0" w:color="auto"/>
                                        <w:left w:val="none" w:sz="0" w:space="0" w:color="auto"/>
                                        <w:bottom w:val="none" w:sz="0" w:space="0" w:color="auto"/>
                                        <w:right w:val="none" w:sz="0" w:space="0" w:color="auto"/>
                                      </w:divBdr>
                                      <w:divsChild>
                                        <w:div w:id="1858077958">
                                          <w:marLeft w:val="0"/>
                                          <w:marRight w:val="0"/>
                                          <w:marTop w:val="0"/>
                                          <w:marBottom w:val="0"/>
                                          <w:divBdr>
                                            <w:top w:val="none" w:sz="0" w:space="0" w:color="auto"/>
                                            <w:left w:val="none" w:sz="0" w:space="0" w:color="auto"/>
                                            <w:bottom w:val="none" w:sz="0" w:space="0" w:color="auto"/>
                                            <w:right w:val="none" w:sz="0" w:space="0" w:color="auto"/>
                                          </w:divBdr>
                                          <w:divsChild>
                                            <w:div w:id="1017151183">
                                              <w:marLeft w:val="0"/>
                                              <w:marRight w:val="0"/>
                                              <w:marTop w:val="0"/>
                                              <w:marBottom w:val="0"/>
                                              <w:divBdr>
                                                <w:top w:val="none" w:sz="0" w:space="0" w:color="auto"/>
                                                <w:left w:val="none" w:sz="0" w:space="0" w:color="auto"/>
                                                <w:bottom w:val="none" w:sz="0" w:space="0" w:color="auto"/>
                                                <w:right w:val="none" w:sz="0" w:space="0" w:color="auto"/>
                                              </w:divBdr>
                                              <w:divsChild>
                                                <w:div w:id="175100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254709">
                              <w:marLeft w:val="0"/>
                              <w:marRight w:val="120"/>
                              <w:marTop w:val="0"/>
                              <w:marBottom w:val="0"/>
                              <w:divBdr>
                                <w:top w:val="none" w:sz="0" w:space="0" w:color="auto"/>
                                <w:left w:val="none" w:sz="0" w:space="0" w:color="auto"/>
                                <w:bottom w:val="none" w:sz="0" w:space="0" w:color="auto"/>
                                <w:right w:val="none" w:sz="0" w:space="0" w:color="auto"/>
                              </w:divBdr>
                              <w:divsChild>
                                <w:div w:id="91451496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796904">
          <w:marLeft w:val="0"/>
          <w:marRight w:val="0"/>
          <w:marTop w:val="0"/>
          <w:marBottom w:val="0"/>
          <w:divBdr>
            <w:top w:val="none" w:sz="0" w:space="0" w:color="auto"/>
            <w:left w:val="none" w:sz="0" w:space="0" w:color="auto"/>
            <w:bottom w:val="none" w:sz="0" w:space="0" w:color="auto"/>
            <w:right w:val="none" w:sz="0" w:space="0" w:color="auto"/>
          </w:divBdr>
          <w:divsChild>
            <w:div w:id="910428595">
              <w:marLeft w:val="0"/>
              <w:marRight w:val="0"/>
              <w:marTop w:val="0"/>
              <w:marBottom w:val="0"/>
              <w:divBdr>
                <w:top w:val="none" w:sz="0" w:space="0" w:color="auto"/>
                <w:left w:val="none" w:sz="0" w:space="0" w:color="auto"/>
                <w:bottom w:val="none" w:sz="0" w:space="0" w:color="auto"/>
                <w:right w:val="none" w:sz="0" w:space="0" w:color="auto"/>
              </w:divBdr>
              <w:divsChild>
                <w:div w:id="1909145863">
                  <w:marLeft w:val="0"/>
                  <w:marRight w:val="0"/>
                  <w:marTop w:val="0"/>
                  <w:marBottom w:val="0"/>
                  <w:divBdr>
                    <w:top w:val="none" w:sz="0" w:space="0" w:color="auto"/>
                    <w:left w:val="none" w:sz="0" w:space="0" w:color="auto"/>
                    <w:bottom w:val="none" w:sz="0" w:space="0" w:color="auto"/>
                    <w:right w:val="none" w:sz="0" w:space="0" w:color="auto"/>
                  </w:divBdr>
                  <w:divsChild>
                    <w:div w:id="464008612">
                      <w:marLeft w:val="0"/>
                      <w:marRight w:val="0"/>
                      <w:marTop w:val="0"/>
                      <w:marBottom w:val="0"/>
                      <w:divBdr>
                        <w:top w:val="none" w:sz="0" w:space="0" w:color="auto"/>
                        <w:left w:val="none" w:sz="0" w:space="0" w:color="auto"/>
                        <w:bottom w:val="none" w:sz="0" w:space="0" w:color="auto"/>
                        <w:right w:val="none" w:sz="0" w:space="0" w:color="auto"/>
                      </w:divBdr>
                      <w:divsChild>
                        <w:div w:id="353268872">
                          <w:marLeft w:val="0"/>
                          <w:marRight w:val="0"/>
                          <w:marTop w:val="0"/>
                          <w:marBottom w:val="0"/>
                          <w:divBdr>
                            <w:top w:val="none" w:sz="0" w:space="0" w:color="auto"/>
                            <w:left w:val="none" w:sz="0" w:space="0" w:color="auto"/>
                            <w:bottom w:val="none" w:sz="0" w:space="0" w:color="auto"/>
                            <w:right w:val="none" w:sz="0" w:space="0" w:color="auto"/>
                          </w:divBdr>
                          <w:divsChild>
                            <w:div w:id="1206793977">
                              <w:marLeft w:val="-240"/>
                              <w:marRight w:val="-120"/>
                              <w:marTop w:val="0"/>
                              <w:marBottom w:val="0"/>
                              <w:divBdr>
                                <w:top w:val="none" w:sz="0" w:space="0" w:color="auto"/>
                                <w:left w:val="none" w:sz="0" w:space="0" w:color="auto"/>
                                <w:bottom w:val="none" w:sz="0" w:space="0" w:color="auto"/>
                                <w:right w:val="none" w:sz="0" w:space="0" w:color="auto"/>
                              </w:divBdr>
                              <w:divsChild>
                                <w:div w:id="1896431105">
                                  <w:marLeft w:val="0"/>
                                  <w:marRight w:val="0"/>
                                  <w:marTop w:val="0"/>
                                  <w:marBottom w:val="60"/>
                                  <w:divBdr>
                                    <w:top w:val="none" w:sz="0" w:space="0" w:color="auto"/>
                                    <w:left w:val="none" w:sz="0" w:space="0" w:color="auto"/>
                                    <w:bottom w:val="none" w:sz="0" w:space="0" w:color="auto"/>
                                    <w:right w:val="none" w:sz="0" w:space="0" w:color="auto"/>
                                  </w:divBdr>
                                  <w:divsChild>
                                    <w:div w:id="521360042">
                                      <w:marLeft w:val="0"/>
                                      <w:marRight w:val="0"/>
                                      <w:marTop w:val="0"/>
                                      <w:marBottom w:val="0"/>
                                      <w:divBdr>
                                        <w:top w:val="none" w:sz="0" w:space="0" w:color="auto"/>
                                        <w:left w:val="none" w:sz="0" w:space="0" w:color="auto"/>
                                        <w:bottom w:val="none" w:sz="0" w:space="0" w:color="auto"/>
                                        <w:right w:val="none" w:sz="0" w:space="0" w:color="auto"/>
                                      </w:divBdr>
                                      <w:divsChild>
                                        <w:div w:id="1402675830">
                                          <w:marLeft w:val="0"/>
                                          <w:marRight w:val="0"/>
                                          <w:marTop w:val="0"/>
                                          <w:marBottom w:val="0"/>
                                          <w:divBdr>
                                            <w:top w:val="none" w:sz="0" w:space="0" w:color="auto"/>
                                            <w:left w:val="none" w:sz="0" w:space="0" w:color="auto"/>
                                            <w:bottom w:val="none" w:sz="0" w:space="0" w:color="auto"/>
                                            <w:right w:val="none" w:sz="0" w:space="0" w:color="auto"/>
                                          </w:divBdr>
                                          <w:divsChild>
                                            <w:div w:id="1519659613">
                                              <w:marLeft w:val="0"/>
                                              <w:marRight w:val="0"/>
                                              <w:marTop w:val="0"/>
                                              <w:marBottom w:val="0"/>
                                              <w:divBdr>
                                                <w:top w:val="none" w:sz="0" w:space="0" w:color="auto"/>
                                                <w:left w:val="none" w:sz="0" w:space="0" w:color="auto"/>
                                                <w:bottom w:val="none" w:sz="0" w:space="0" w:color="auto"/>
                                                <w:right w:val="none" w:sz="0" w:space="0" w:color="auto"/>
                                              </w:divBdr>
                                              <w:divsChild>
                                                <w:div w:id="10041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929487">
                          <w:marLeft w:val="0"/>
                          <w:marRight w:val="0"/>
                          <w:marTop w:val="0"/>
                          <w:marBottom w:val="0"/>
                          <w:divBdr>
                            <w:top w:val="none" w:sz="0" w:space="0" w:color="auto"/>
                            <w:left w:val="none" w:sz="0" w:space="0" w:color="auto"/>
                            <w:bottom w:val="none" w:sz="0" w:space="0" w:color="auto"/>
                            <w:right w:val="none" w:sz="0" w:space="0" w:color="auto"/>
                          </w:divBdr>
                          <w:divsChild>
                            <w:div w:id="646326651">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559917">
      <w:bodyDiv w:val="1"/>
      <w:marLeft w:val="0"/>
      <w:marRight w:val="0"/>
      <w:marTop w:val="0"/>
      <w:marBottom w:val="0"/>
      <w:divBdr>
        <w:top w:val="none" w:sz="0" w:space="0" w:color="auto"/>
        <w:left w:val="none" w:sz="0" w:space="0" w:color="auto"/>
        <w:bottom w:val="none" w:sz="0" w:space="0" w:color="auto"/>
        <w:right w:val="none" w:sz="0" w:space="0" w:color="auto"/>
      </w:divBdr>
      <w:divsChild>
        <w:div w:id="96423356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10575416">
              <w:marLeft w:val="0"/>
              <w:marRight w:val="0"/>
              <w:marTop w:val="0"/>
              <w:marBottom w:val="0"/>
              <w:divBdr>
                <w:top w:val="none" w:sz="0" w:space="0" w:color="auto"/>
                <w:left w:val="none" w:sz="0" w:space="0" w:color="auto"/>
                <w:bottom w:val="none" w:sz="0" w:space="0" w:color="auto"/>
                <w:right w:val="none" w:sz="0" w:space="0" w:color="auto"/>
              </w:divBdr>
              <w:divsChild>
                <w:div w:id="39865073">
                  <w:marLeft w:val="0"/>
                  <w:marRight w:val="0"/>
                  <w:marTop w:val="0"/>
                  <w:marBottom w:val="0"/>
                  <w:divBdr>
                    <w:top w:val="none" w:sz="0" w:space="0" w:color="auto"/>
                    <w:left w:val="none" w:sz="0" w:space="0" w:color="auto"/>
                    <w:bottom w:val="none" w:sz="0" w:space="0" w:color="auto"/>
                    <w:right w:val="none" w:sz="0" w:space="0" w:color="auto"/>
                  </w:divBdr>
                </w:div>
                <w:div w:id="73403938">
                  <w:marLeft w:val="0"/>
                  <w:marRight w:val="0"/>
                  <w:marTop w:val="0"/>
                  <w:marBottom w:val="0"/>
                  <w:divBdr>
                    <w:top w:val="none" w:sz="0" w:space="0" w:color="auto"/>
                    <w:left w:val="none" w:sz="0" w:space="0" w:color="auto"/>
                    <w:bottom w:val="none" w:sz="0" w:space="0" w:color="auto"/>
                    <w:right w:val="none" w:sz="0" w:space="0" w:color="auto"/>
                  </w:divBdr>
                  <w:divsChild>
                    <w:div w:id="1009523804">
                      <w:marLeft w:val="0"/>
                      <w:marRight w:val="0"/>
                      <w:marTop w:val="0"/>
                      <w:marBottom w:val="0"/>
                      <w:divBdr>
                        <w:top w:val="none" w:sz="0" w:space="0" w:color="auto"/>
                        <w:left w:val="none" w:sz="0" w:space="0" w:color="auto"/>
                        <w:bottom w:val="none" w:sz="0" w:space="0" w:color="auto"/>
                        <w:right w:val="none" w:sz="0" w:space="0" w:color="auto"/>
                      </w:divBdr>
                      <w:divsChild>
                        <w:div w:id="116925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78360">
                  <w:marLeft w:val="0"/>
                  <w:marRight w:val="0"/>
                  <w:marTop w:val="0"/>
                  <w:marBottom w:val="0"/>
                  <w:divBdr>
                    <w:top w:val="none" w:sz="0" w:space="0" w:color="auto"/>
                    <w:left w:val="none" w:sz="0" w:space="0" w:color="auto"/>
                    <w:bottom w:val="none" w:sz="0" w:space="0" w:color="auto"/>
                    <w:right w:val="none" w:sz="0" w:space="0" w:color="auto"/>
                  </w:divBdr>
                </w:div>
                <w:div w:id="734352766">
                  <w:marLeft w:val="0"/>
                  <w:marRight w:val="0"/>
                  <w:marTop w:val="0"/>
                  <w:marBottom w:val="0"/>
                  <w:divBdr>
                    <w:top w:val="none" w:sz="0" w:space="0" w:color="auto"/>
                    <w:left w:val="none" w:sz="0" w:space="0" w:color="auto"/>
                    <w:bottom w:val="none" w:sz="0" w:space="0" w:color="auto"/>
                    <w:right w:val="none" w:sz="0" w:space="0" w:color="auto"/>
                  </w:divBdr>
                </w:div>
                <w:div w:id="200967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010701">
          <w:marLeft w:val="0"/>
          <w:marRight w:val="0"/>
          <w:marTop w:val="0"/>
          <w:marBottom w:val="0"/>
          <w:divBdr>
            <w:top w:val="none" w:sz="0" w:space="0" w:color="auto"/>
            <w:left w:val="none" w:sz="0" w:space="0" w:color="auto"/>
            <w:bottom w:val="none" w:sz="0" w:space="0" w:color="auto"/>
            <w:right w:val="none" w:sz="0" w:space="0" w:color="auto"/>
          </w:divBdr>
        </w:div>
      </w:divsChild>
    </w:div>
    <w:div w:id="1721631906">
      <w:bodyDiv w:val="1"/>
      <w:marLeft w:val="0"/>
      <w:marRight w:val="0"/>
      <w:marTop w:val="0"/>
      <w:marBottom w:val="0"/>
      <w:divBdr>
        <w:top w:val="none" w:sz="0" w:space="0" w:color="auto"/>
        <w:left w:val="none" w:sz="0" w:space="0" w:color="auto"/>
        <w:bottom w:val="none" w:sz="0" w:space="0" w:color="auto"/>
        <w:right w:val="none" w:sz="0" w:space="0" w:color="auto"/>
      </w:divBdr>
      <w:divsChild>
        <w:div w:id="1224877239">
          <w:marLeft w:val="0"/>
          <w:marRight w:val="0"/>
          <w:marTop w:val="0"/>
          <w:marBottom w:val="0"/>
          <w:divBdr>
            <w:top w:val="none" w:sz="0" w:space="0" w:color="auto"/>
            <w:left w:val="none" w:sz="0" w:space="0" w:color="auto"/>
            <w:bottom w:val="none" w:sz="0" w:space="0" w:color="auto"/>
            <w:right w:val="none" w:sz="0" w:space="0" w:color="auto"/>
          </w:divBdr>
          <w:divsChild>
            <w:div w:id="1179660817">
              <w:marLeft w:val="0"/>
              <w:marRight w:val="0"/>
              <w:marTop w:val="0"/>
              <w:marBottom w:val="0"/>
              <w:divBdr>
                <w:top w:val="none" w:sz="0" w:space="0" w:color="auto"/>
                <w:left w:val="none" w:sz="0" w:space="0" w:color="auto"/>
                <w:bottom w:val="none" w:sz="0" w:space="0" w:color="auto"/>
                <w:right w:val="none" w:sz="0" w:space="0" w:color="auto"/>
              </w:divBdr>
            </w:div>
          </w:divsChild>
        </w:div>
        <w:div w:id="1110011421">
          <w:marLeft w:val="0"/>
          <w:marRight w:val="0"/>
          <w:marTop w:val="0"/>
          <w:marBottom w:val="0"/>
          <w:divBdr>
            <w:top w:val="none" w:sz="0" w:space="0" w:color="auto"/>
            <w:left w:val="none" w:sz="0" w:space="0" w:color="auto"/>
            <w:bottom w:val="none" w:sz="0" w:space="0" w:color="auto"/>
            <w:right w:val="none" w:sz="0" w:space="0" w:color="auto"/>
          </w:divBdr>
          <w:divsChild>
            <w:div w:id="520045647">
              <w:marLeft w:val="0"/>
              <w:marRight w:val="0"/>
              <w:marTop w:val="0"/>
              <w:marBottom w:val="0"/>
              <w:divBdr>
                <w:top w:val="none" w:sz="0" w:space="0" w:color="auto"/>
                <w:left w:val="none" w:sz="0" w:space="0" w:color="auto"/>
                <w:bottom w:val="none" w:sz="0" w:space="0" w:color="auto"/>
                <w:right w:val="none" w:sz="0" w:space="0" w:color="auto"/>
              </w:divBdr>
            </w:div>
            <w:div w:id="11942561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6018994">
                  <w:marLeft w:val="0"/>
                  <w:marRight w:val="0"/>
                  <w:marTop w:val="0"/>
                  <w:marBottom w:val="0"/>
                  <w:divBdr>
                    <w:top w:val="none" w:sz="0" w:space="0" w:color="auto"/>
                    <w:left w:val="none" w:sz="0" w:space="0" w:color="auto"/>
                    <w:bottom w:val="none" w:sz="0" w:space="0" w:color="auto"/>
                    <w:right w:val="none" w:sz="0" w:space="0" w:color="auto"/>
                  </w:divBdr>
                  <w:divsChild>
                    <w:div w:id="850265825">
                      <w:marLeft w:val="0"/>
                      <w:marRight w:val="0"/>
                      <w:marTop w:val="0"/>
                      <w:marBottom w:val="0"/>
                      <w:divBdr>
                        <w:top w:val="none" w:sz="0" w:space="0" w:color="auto"/>
                        <w:left w:val="none" w:sz="0" w:space="0" w:color="auto"/>
                        <w:bottom w:val="none" w:sz="0" w:space="0" w:color="auto"/>
                        <w:right w:val="none" w:sz="0" w:space="0" w:color="auto"/>
                      </w:divBdr>
                    </w:div>
                    <w:div w:id="1820265025">
                      <w:marLeft w:val="0"/>
                      <w:marRight w:val="0"/>
                      <w:marTop w:val="0"/>
                      <w:marBottom w:val="0"/>
                      <w:divBdr>
                        <w:top w:val="none" w:sz="0" w:space="0" w:color="auto"/>
                        <w:left w:val="none" w:sz="0" w:space="0" w:color="auto"/>
                        <w:bottom w:val="none" w:sz="0" w:space="0" w:color="auto"/>
                        <w:right w:val="none" w:sz="0" w:space="0" w:color="auto"/>
                      </w:divBdr>
                    </w:div>
                    <w:div w:id="203916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637492">
      <w:bodyDiv w:val="1"/>
      <w:marLeft w:val="0"/>
      <w:marRight w:val="0"/>
      <w:marTop w:val="0"/>
      <w:marBottom w:val="0"/>
      <w:divBdr>
        <w:top w:val="none" w:sz="0" w:space="0" w:color="auto"/>
        <w:left w:val="none" w:sz="0" w:space="0" w:color="auto"/>
        <w:bottom w:val="none" w:sz="0" w:space="0" w:color="auto"/>
        <w:right w:val="none" w:sz="0" w:space="0" w:color="auto"/>
      </w:divBdr>
    </w:div>
    <w:div w:id="1927761016">
      <w:bodyDiv w:val="1"/>
      <w:marLeft w:val="0"/>
      <w:marRight w:val="0"/>
      <w:marTop w:val="0"/>
      <w:marBottom w:val="0"/>
      <w:divBdr>
        <w:top w:val="none" w:sz="0" w:space="0" w:color="auto"/>
        <w:left w:val="none" w:sz="0" w:space="0" w:color="auto"/>
        <w:bottom w:val="none" w:sz="0" w:space="0" w:color="auto"/>
        <w:right w:val="none" w:sz="0" w:space="0" w:color="auto"/>
      </w:divBdr>
      <w:divsChild>
        <w:div w:id="1542415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54096181">
              <w:marLeft w:val="0"/>
              <w:marRight w:val="0"/>
              <w:marTop w:val="0"/>
              <w:marBottom w:val="0"/>
              <w:divBdr>
                <w:top w:val="none" w:sz="0" w:space="0" w:color="auto"/>
                <w:left w:val="none" w:sz="0" w:space="0" w:color="auto"/>
                <w:bottom w:val="none" w:sz="0" w:space="0" w:color="auto"/>
                <w:right w:val="none" w:sz="0" w:space="0" w:color="auto"/>
              </w:divBdr>
              <w:divsChild>
                <w:div w:id="176098317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13662445">
                      <w:marLeft w:val="0"/>
                      <w:marRight w:val="0"/>
                      <w:marTop w:val="0"/>
                      <w:marBottom w:val="0"/>
                      <w:divBdr>
                        <w:top w:val="none" w:sz="0" w:space="0" w:color="auto"/>
                        <w:left w:val="none" w:sz="0" w:space="0" w:color="auto"/>
                        <w:bottom w:val="none" w:sz="0" w:space="0" w:color="auto"/>
                        <w:right w:val="none" w:sz="0" w:space="0" w:color="auto"/>
                      </w:divBdr>
                      <w:divsChild>
                        <w:div w:id="104814783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06970309">
                              <w:marLeft w:val="0"/>
                              <w:marRight w:val="0"/>
                              <w:marTop w:val="0"/>
                              <w:marBottom w:val="0"/>
                              <w:divBdr>
                                <w:top w:val="none" w:sz="0" w:space="0" w:color="auto"/>
                                <w:left w:val="none" w:sz="0" w:space="0" w:color="auto"/>
                                <w:bottom w:val="none" w:sz="0" w:space="0" w:color="auto"/>
                                <w:right w:val="none" w:sz="0" w:space="0" w:color="auto"/>
                              </w:divBdr>
                              <w:divsChild>
                                <w:div w:id="112211614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21341597">
                                      <w:marLeft w:val="0"/>
                                      <w:marRight w:val="0"/>
                                      <w:marTop w:val="0"/>
                                      <w:marBottom w:val="0"/>
                                      <w:divBdr>
                                        <w:top w:val="none" w:sz="0" w:space="0" w:color="auto"/>
                                        <w:left w:val="none" w:sz="0" w:space="0" w:color="auto"/>
                                        <w:bottom w:val="none" w:sz="0" w:space="0" w:color="auto"/>
                                        <w:right w:val="none" w:sz="0" w:space="0" w:color="auto"/>
                                      </w:divBdr>
                                      <w:divsChild>
                                        <w:div w:id="172217244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52727549">
                                              <w:marLeft w:val="0"/>
                                              <w:marRight w:val="0"/>
                                              <w:marTop w:val="0"/>
                                              <w:marBottom w:val="0"/>
                                              <w:divBdr>
                                                <w:top w:val="none" w:sz="0" w:space="0" w:color="auto"/>
                                                <w:left w:val="none" w:sz="0" w:space="0" w:color="auto"/>
                                                <w:bottom w:val="none" w:sz="0" w:space="0" w:color="auto"/>
                                                <w:right w:val="none" w:sz="0" w:space="0" w:color="auto"/>
                                              </w:divBdr>
                                              <w:divsChild>
                                                <w:div w:id="6664013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41542839">
                                                      <w:marLeft w:val="0"/>
                                                      <w:marRight w:val="0"/>
                                                      <w:marTop w:val="0"/>
                                                      <w:marBottom w:val="0"/>
                                                      <w:divBdr>
                                                        <w:top w:val="none" w:sz="0" w:space="0" w:color="auto"/>
                                                        <w:left w:val="none" w:sz="0" w:space="0" w:color="auto"/>
                                                        <w:bottom w:val="none" w:sz="0" w:space="0" w:color="auto"/>
                                                        <w:right w:val="none" w:sz="0" w:space="0" w:color="auto"/>
                                                      </w:divBdr>
                                                      <w:divsChild>
                                                        <w:div w:id="33889039">
                                                          <w:marLeft w:val="0"/>
                                                          <w:marRight w:val="0"/>
                                                          <w:marTop w:val="0"/>
                                                          <w:marBottom w:val="0"/>
                                                          <w:divBdr>
                                                            <w:top w:val="none" w:sz="0" w:space="0" w:color="auto"/>
                                                            <w:left w:val="none" w:sz="0" w:space="0" w:color="auto"/>
                                                            <w:bottom w:val="none" w:sz="0" w:space="0" w:color="auto"/>
                                                            <w:right w:val="none" w:sz="0" w:space="0" w:color="auto"/>
                                                          </w:divBdr>
                                                        </w:div>
                                                        <w:div w:id="321548394">
                                                          <w:marLeft w:val="0"/>
                                                          <w:marRight w:val="0"/>
                                                          <w:marTop w:val="0"/>
                                                          <w:marBottom w:val="0"/>
                                                          <w:divBdr>
                                                            <w:top w:val="none" w:sz="0" w:space="0" w:color="auto"/>
                                                            <w:left w:val="none" w:sz="0" w:space="0" w:color="auto"/>
                                                            <w:bottom w:val="none" w:sz="0" w:space="0" w:color="auto"/>
                                                            <w:right w:val="none" w:sz="0" w:space="0" w:color="auto"/>
                                                          </w:divBdr>
                                                        </w:div>
                                                        <w:div w:id="387414960">
                                                          <w:marLeft w:val="0"/>
                                                          <w:marRight w:val="0"/>
                                                          <w:marTop w:val="0"/>
                                                          <w:marBottom w:val="0"/>
                                                          <w:divBdr>
                                                            <w:top w:val="none" w:sz="0" w:space="0" w:color="auto"/>
                                                            <w:left w:val="none" w:sz="0" w:space="0" w:color="auto"/>
                                                            <w:bottom w:val="none" w:sz="0" w:space="0" w:color="auto"/>
                                                            <w:right w:val="none" w:sz="0" w:space="0" w:color="auto"/>
                                                          </w:divBdr>
                                                        </w:div>
                                                        <w:div w:id="398675683">
                                                          <w:marLeft w:val="0"/>
                                                          <w:marRight w:val="0"/>
                                                          <w:marTop w:val="0"/>
                                                          <w:marBottom w:val="0"/>
                                                          <w:divBdr>
                                                            <w:top w:val="none" w:sz="0" w:space="0" w:color="auto"/>
                                                            <w:left w:val="none" w:sz="0" w:space="0" w:color="auto"/>
                                                            <w:bottom w:val="none" w:sz="0" w:space="0" w:color="auto"/>
                                                            <w:right w:val="none" w:sz="0" w:space="0" w:color="auto"/>
                                                          </w:divBdr>
                                                        </w:div>
                                                        <w:div w:id="402290191">
                                                          <w:marLeft w:val="0"/>
                                                          <w:marRight w:val="0"/>
                                                          <w:marTop w:val="0"/>
                                                          <w:marBottom w:val="0"/>
                                                          <w:divBdr>
                                                            <w:top w:val="none" w:sz="0" w:space="0" w:color="auto"/>
                                                            <w:left w:val="none" w:sz="0" w:space="0" w:color="auto"/>
                                                            <w:bottom w:val="none" w:sz="0" w:space="0" w:color="auto"/>
                                                            <w:right w:val="none" w:sz="0" w:space="0" w:color="auto"/>
                                                          </w:divBdr>
                                                        </w:div>
                                                        <w:div w:id="438834646">
                                                          <w:marLeft w:val="0"/>
                                                          <w:marRight w:val="0"/>
                                                          <w:marTop w:val="0"/>
                                                          <w:marBottom w:val="0"/>
                                                          <w:divBdr>
                                                            <w:top w:val="none" w:sz="0" w:space="0" w:color="auto"/>
                                                            <w:left w:val="none" w:sz="0" w:space="0" w:color="auto"/>
                                                            <w:bottom w:val="none" w:sz="0" w:space="0" w:color="auto"/>
                                                            <w:right w:val="none" w:sz="0" w:space="0" w:color="auto"/>
                                                          </w:divBdr>
                                                        </w:div>
                                                        <w:div w:id="521936272">
                                                          <w:marLeft w:val="0"/>
                                                          <w:marRight w:val="0"/>
                                                          <w:marTop w:val="0"/>
                                                          <w:marBottom w:val="0"/>
                                                          <w:divBdr>
                                                            <w:top w:val="none" w:sz="0" w:space="0" w:color="auto"/>
                                                            <w:left w:val="none" w:sz="0" w:space="0" w:color="auto"/>
                                                            <w:bottom w:val="none" w:sz="0" w:space="0" w:color="auto"/>
                                                            <w:right w:val="none" w:sz="0" w:space="0" w:color="auto"/>
                                                          </w:divBdr>
                                                        </w:div>
                                                        <w:div w:id="757597499">
                                                          <w:marLeft w:val="0"/>
                                                          <w:marRight w:val="0"/>
                                                          <w:marTop w:val="0"/>
                                                          <w:marBottom w:val="0"/>
                                                          <w:divBdr>
                                                            <w:top w:val="none" w:sz="0" w:space="0" w:color="auto"/>
                                                            <w:left w:val="none" w:sz="0" w:space="0" w:color="auto"/>
                                                            <w:bottom w:val="none" w:sz="0" w:space="0" w:color="auto"/>
                                                            <w:right w:val="none" w:sz="0" w:space="0" w:color="auto"/>
                                                          </w:divBdr>
                                                        </w:div>
                                                        <w:div w:id="826556519">
                                                          <w:marLeft w:val="0"/>
                                                          <w:marRight w:val="0"/>
                                                          <w:marTop w:val="0"/>
                                                          <w:marBottom w:val="0"/>
                                                          <w:divBdr>
                                                            <w:top w:val="none" w:sz="0" w:space="0" w:color="auto"/>
                                                            <w:left w:val="none" w:sz="0" w:space="0" w:color="auto"/>
                                                            <w:bottom w:val="none" w:sz="0" w:space="0" w:color="auto"/>
                                                            <w:right w:val="none" w:sz="0" w:space="0" w:color="auto"/>
                                                          </w:divBdr>
                                                        </w:div>
                                                        <w:div w:id="901334780">
                                                          <w:marLeft w:val="0"/>
                                                          <w:marRight w:val="0"/>
                                                          <w:marTop w:val="0"/>
                                                          <w:marBottom w:val="0"/>
                                                          <w:divBdr>
                                                            <w:top w:val="none" w:sz="0" w:space="0" w:color="auto"/>
                                                            <w:left w:val="none" w:sz="0" w:space="0" w:color="auto"/>
                                                            <w:bottom w:val="none" w:sz="0" w:space="0" w:color="auto"/>
                                                            <w:right w:val="none" w:sz="0" w:space="0" w:color="auto"/>
                                                          </w:divBdr>
                                                        </w:div>
                                                        <w:div w:id="1013843395">
                                                          <w:marLeft w:val="0"/>
                                                          <w:marRight w:val="0"/>
                                                          <w:marTop w:val="0"/>
                                                          <w:marBottom w:val="0"/>
                                                          <w:divBdr>
                                                            <w:top w:val="none" w:sz="0" w:space="0" w:color="auto"/>
                                                            <w:left w:val="none" w:sz="0" w:space="0" w:color="auto"/>
                                                            <w:bottom w:val="none" w:sz="0" w:space="0" w:color="auto"/>
                                                            <w:right w:val="none" w:sz="0" w:space="0" w:color="auto"/>
                                                          </w:divBdr>
                                                        </w:div>
                                                        <w:div w:id="1067338044">
                                                          <w:marLeft w:val="0"/>
                                                          <w:marRight w:val="0"/>
                                                          <w:marTop w:val="0"/>
                                                          <w:marBottom w:val="0"/>
                                                          <w:divBdr>
                                                            <w:top w:val="none" w:sz="0" w:space="0" w:color="auto"/>
                                                            <w:left w:val="none" w:sz="0" w:space="0" w:color="auto"/>
                                                            <w:bottom w:val="none" w:sz="0" w:space="0" w:color="auto"/>
                                                            <w:right w:val="none" w:sz="0" w:space="0" w:color="auto"/>
                                                          </w:divBdr>
                                                        </w:div>
                                                        <w:div w:id="1103184381">
                                                          <w:marLeft w:val="0"/>
                                                          <w:marRight w:val="0"/>
                                                          <w:marTop w:val="0"/>
                                                          <w:marBottom w:val="0"/>
                                                          <w:divBdr>
                                                            <w:top w:val="none" w:sz="0" w:space="0" w:color="auto"/>
                                                            <w:left w:val="none" w:sz="0" w:space="0" w:color="auto"/>
                                                            <w:bottom w:val="none" w:sz="0" w:space="0" w:color="auto"/>
                                                            <w:right w:val="none" w:sz="0" w:space="0" w:color="auto"/>
                                                          </w:divBdr>
                                                        </w:div>
                                                        <w:div w:id="1148668911">
                                                          <w:marLeft w:val="0"/>
                                                          <w:marRight w:val="0"/>
                                                          <w:marTop w:val="0"/>
                                                          <w:marBottom w:val="0"/>
                                                          <w:divBdr>
                                                            <w:top w:val="none" w:sz="0" w:space="0" w:color="auto"/>
                                                            <w:left w:val="none" w:sz="0" w:space="0" w:color="auto"/>
                                                            <w:bottom w:val="none" w:sz="0" w:space="0" w:color="auto"/>
                                                            <w:right w:val="none" w:sz="0" w:space="0" w:color="auto"/>
                                                          </w:divBdr>
                                                        </w:div>
                                                        <w:div w:id="1247114295">
                                                          <w:marLeft w:val="0"/>
                                                          <w:marRight w:val="0"/>
                                                          <w:marTop w:val="0"/>
                                                          <w:marBottom w:val="0"/>
                                                          <w:divBdr>
                                                            <w:top w:val="none" w:sz="0" w:space="0" w:color="auto"/>
                                                            <w:left w:val="none" w:sz="0" w:space="0" w:color="auto"/>
                                                            <w:bottom w:val="none" w:sz="0" w:space="0" w:color="auto"/>
                                                            <w:right w:val="none" w:sz="0" w:space="0" w:color="auto"/>
                                                          </w:divBdr>
                                                        </w:div>
                                                        <w:div w:id="1288243772">
                                                          <w:marLeft w:val="0"/>
                                                          <w:marRight w:val="0"/>
                                                          <w:marTop w:val="0"/>
                                                          <w:marBottom w:val="0"/>
                                                          <w:divBdr>
                                                            <w:top w:val="none" w:sz="0" w:space="0" w:color="auto"/>
                                                            <w:left w:val="none" w:sz="0" w:space="0" w:color="auto"/>
                                                            <w:bottom w:val="none" w:sz="0" w:space="0" w:color="auto"/>
                                                            <w:right w:val="none" w:sz="0" w:space="0" w:color="auto"/>
                                                          </w:divBdr>
                                                        </w:div>
                                                        <w:div w:id="1452745716">
                                                          <w:marLeft w:val="0"/>
                                                          <w:marRight w:val="0"/>
                                                          <w:marTop w:val="0"/>
                                                          <w:marBottom w:val="0"/>
                                                          <w:divBdr>
                                                            <w:top w:val="none" w:sz="0" w:space="0" w:color="auto"/>
                                                            <w:left w:val="none" w:sz="0" w:space="0" w:color="auto"/>
                                                            <w:bottom w:val="none" w:sz="0" w:space="0" w:color="auto"/>
                                                            <w:right w:val="none" w:sz="0" w:space="0" w:color="auto"/>
                                                          </w:divBdr>
                                                        </w:div>
                                                        <w:div w:id="1851144615">
                                                          <w:marLeft w:val="0"/>
                                                          <w:marRight w:val="0"/>
                                                          <w:marTop w:val="0"/>
                                                          <w:marBottom w:val="0"/>
                                                          <w:divBdr>
                                                            <w:top w:val="none" w:sz="0" w:space="0" w:color="auto"/>
                                                            <w:left w:val="none" w:sz="0" w:space="0" w:color="auto"/>
                                                            <w:bottom w:val="none" w:sz="0" w:space="0" w:color="auto"/>
                                                            <w:right w:val="none" w:sz="0" w:space="0" w:color="auto"/>
                                                          </w:divBdr>
                                                        </w:div>
                                                        <w:div w:id="185325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98934">
                                                  <w:marLeft w:val="0"/>
                                                  <w:marRight w:val="0"/>
                                                  <w:marTop w:val="0"/>
                                                  <w:marBottom w:val="0"/>
                                                  <w:divBdr>
                                                    <w:top w:val="none" w:sz="0" w:space="0" w:color="auto"/>
                                                    <w:left w:val="none" w:sz="0" w:space="0" w:color="auto"/>
                                                    <w:bottom w:val="none" w:sz="0" w:space="0" w:color="auto"/>
                                                    <w:right w:val="none" w:sz="0" w:space="0" w:color="auto"/>
                                                  </w:divBdr>
                                                </w:div>
                                              </w:divsChild>
                                            </w:div>
                                            <w:div w:id="1956018144">
                                              <w:marLeft w:val="0"/>
                                              <w:marRight w:val="0"/>
                                              <w:marTop w:val="0"/>
                                              <w:marBottom w:val="0"/>
                                              <w:divBdr>
                                                <w:top w:val="none" w:sz="0" w:space="0" w:color="auto"/>
                                                <w:left w:val="none" w:sz="0" w:space="0" w:color="auto"/>
                                                <w:bottom w:val="none" w:sz="0" w:space="0" w:color="auto"/>
                                                <w:right w:val="none" w:sz="0" w:space="0" w:color="auto"/>
                                              </w:divBdr>
                                              <w:divsChild>
                                                <w:div w:id="1376351640">
                                                  <w:marLeft w:val="0"/>
                                                  <w:marRight w:val="0"/>
                                                  <w:marTop w:val="0"/>
                                                  <w:marBottom w:val="0"/>
                                                  <w:divBdr>
                                                    <w:top w:val="none" w:sz="0" w:space="0" w:color="auto"/>
                                                    <w:left w:val="none" w:sz="0" w:space="0" w:color="auto"/>
                                                    <w:bottom w:val="none" w:sz="0" w:space="0" w:color="auto"/>
                                                    <w:right w:val="none" w:sz="0" w:space="0" w:color="auto"/>
                                                  </w:divBdr>
                                                </w:div>
                                                <w:div w:id="180665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9047">
                                          <w:marLeft w:val="0"/>
                                          <w:marRight w:val="0"/>
                                          <w:marTop w:val="0"/>
                                          <w:marBottom w:val="0"/>
                                          <w:divBdr>
                                            <w:top w:val="none" w:sz="0" w:space="0" w:color="auto"/>
                                            <w:left w:val="none" w:sz="0" w:space="0" w:color="auto"/>
                                            <w:bottom w:val="none" w:sz="0" w:space="0" w:color="auto"/>
                                            <w:right w:val="none" w:sz="0" w:space="0" w:color="auto"/>
                                          </w:divBdr>
                                        </w:div>
                                      </w:divsChild>
                                    </w:div>
                                    <w:div w:id="383263246">
                                      <w:marLeft w:val="0"/>
                                      <w:marRight w:val="0"/>
                                      <w:marTop w:val="0"/>
                                      <w:marBottom w:val="0"/>
                                      <w:divBdr>
                                        <w:top w:val="none" w:sz="0" w:space="0" w:color="auto"/>
                                        <w:left w:val="none" w:sz="0" w:space="0" w:color="auto"/>
                                        <w:bottom w:val="none" w:sz="0" w:space="0" w:color="auto"/>
                                        <w:right w:val="none" w:sz="0" w:space="0" w:color="auto"/>
                                      </w:divBdr>
                                      <w:divsChild>
                                        <w:div w:id="310060192">
                                          <w:marLeft w:val="0"/>
                                          <w:marRight w:val="0"/>
                                          <w:marTop w:val="0"/>
                                          <w:marBottom w:val="0"/>
                                          <w:divBdr>
                                            <w:top w:val="none" w:sz="0" w:space="0" w:color="auto"/>
                                            <w:left w:val="none" w:sz="0" w:space="0" w:color="auto"/>
                                            <w:bottom w:val="none" w:sz="0" w:space="0" w:color="auto"/>
                                            <w:right w:val="none" w:sz="0" w:space="0" w:color="auto"/>
                                          </w:divBdr>
                                          <w:divsChild>
                                            <w:div w:id="129054069">
                                              <w:marLeft w:val="0"/>
                                              <w:marRight w:val="0"/>
                                              <w:marTop w:val="0"/>
                                              <w:marBottom w:val="0"/>
                                              <w:divBdr>
                                                <w:top w:val="none" w:sz="0" w:space="0" w:color="auto"/>
                                                <w:left w:val="none" w:sz="0" w:space="0" w:color="auto"/>
                                                <w:bottom w:val="none" w:sz="0" w:space="0" w:color="auto"/>
                                                <w:right w:val="none" w:sz="0" w:space="0" w:color="auto"/>
                                              </w:divBdr>
                                            </w:div>
                                            <w:div w:id="204290733">
                                              <w:blockQuote w:val="1"/>
                                              <w:marLeft w:val="96"/>
                                              <w:marRight w:val="0"/>
                                              <w:marTop w:val="0"/>
                                              <w:marBottom w:val="0"/>
                                              <w:divBdr>
                                                <w:top w:val="none" w:sz="0" w:space="0" w:color="auto"/>
                                                <w:left w:val="single" w:sz="6" w:space="6" w:color="CCCCCC"/>
                                                <w:bottom w:val="none" w:sz="0" w:space="0" w:color="auto"/>
                                                <w:right w:val="none" w:sz="0" w:space="0" w:color="auto"/>
                                              </w:divBdr>
                                            </w:div>
                                            <w:div w:id="1569457556">
                                              <w:marLeft w:val="0"/>
                                              <w:marRight w:val="0"/>
                                              <w:marTop w:val="0"/>
                                              <w:marBottom w:val="0"/>
                                              <w:divBdr>
                                                <w:top w:val="none" w:sz="0" w:space="0" w:color="auto"/>
                                                <w:left w:val="none" w:sz="0" w:space="0" w:color="auto"/>
                                                <w:bottom w:val="none" w:sz="0" w:space="0" w:color="auto"/>
                                                <w:right w:val="none" w:sz="0" w:space="0" w:color="auto"/>
                                              </w:divBdr>
                                            </w:div>
                                          </w:divsChild>
                                        </w:div>
                                        <w:div w:id="191497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02958">
                                  <w:marLeft w:val="0"/>
                                  <w:marRight w:val="0"/>
                                  <w:marTop w:val="0"/>
                                  <w:marBottom w:val="0"/>
                                  <w:divBdr>
                                    <w:top w:val="none" w:sz="0" w:space="0" w:color="auto"/>
                                    <w:left w:val="none" w:sz="0" w:space="0" w:color="auto"/>
                                    <w:bottom w:val="none" w:sz="0" w:space="0" w:color="auto"/>
                                    <w:right w:val="none" w:sz="0" w:space="0" w:color="auto"/>
                                  </w:divBdr>
                                </w:div>
                              </w:divsChild>
                            </w:div>
                            <w:div w:id="537160364">
                              <w:marLeft w:val="0"/>
                              <w:marRight w:val="0"/>
                              <w:marTop w:val="0"/>
                              <w:marBottom w:val="0"/>
                              <w:divBdr>
                                <w:top w:val="none" w:sz="0" w:space="0" w:color="auto"/>
                                <w:left w:val="none" w:sz="0" w:space="0" w:color="auto"/>
                                <w:bottom w:val="none" w:sz="0" w:space="0" w:color="auto"/>
                                <w:right w:val="none" w:sz="0" w:space="0" w:color="auto"/>
                              </w:divBdr>
                              <w:divsChild>
                                <w:div w:id="41826507">
                                  <w:marLeft w:val="0"/>
                                  <w:marRight w:val="0"/>
                                  <w:marTop w:val="0"/>
                                  <w:marBottom w:val="0"/>
                                  <w:divBdr>
                                    <w:top w:val="none" w:sz="0" w:space="0" w:color="auto"/>
                                    <w:left w:val="none" w:sz="0" w:space="0" w:color="auto"/>
                                    <w:bottom w:val="none" w:sz="0" w:space="0" w:color="auto"/>
                                    <w:right w:val="none" w:sz="0" w:space="0" w:color="auto"/>
                                  </w:divBdr>
                                </w:div>
                                <w:div w:id="154617295">
                                  <w:marLeft w:val="0"/>
                                  <w:marRight w:val="0"/>
                                  <w:marTop w:val="0"/>
                                  <w:marBottom w:val="0"/>
                                  <w:divBdr>
                                    <w:top w:val="none" w:sz="0" w:space="0" w:color="auto"/>
                                    <w:left w:val="none" w:sz="0" w:space="0" w:color="auto"/>
                                    <w:bottom w:val="none" w:sz="0" w:space="0" w:color="auto"/>
                                    <w:right w:val="none" w:sz="0" w:space="0" w:color="auto"/>
                                  </w:divBdr>
                                </w:div>
                                <w:div w:id="365063045">
                                  <w:marLeft w:val="0"/>
                                  <w:marRight w:val="0"/>
                                  <w:marTop w:val="0"/>
                                  <w:marBottom w:val="0"/>
                                  <w:divBdr>
                                    <w:top w:val="none" w:sz="0" w:space="0" w:color="auto"/>
                                    <w:left w:val="none" w:sz="0" w:space="0" w:color="auto"/>
                                    <w:bottom w:val="none" w:sz="0" w:space="0" w:color="auto"/>
                                    <w:right w:val="none" w:sz="0" w:space="0" w:color="auto"/>
                                  </w:divBdr>
                                </w:div>
                                <w:div w:id="1174221527">
                                  <w:marLeft w:val="0"/>
                                  <w:marRight w:val="0"/>
                                  <w:marTop w:val="0"/>
                                  <w:marBottom w:val="0"/>
                                  <w:divBdr>
                                    <w:top w:val="none" w:sz="0" w:space="0" w:color="auto"/>
                                    <w:left w:val="none" w:sz="0" w:space="0" w:color="auto"/>
                                    <w:bottom w:val="none" w:sz="0" w:space="0" w:color="auto"/>
                                    <w:right w:val="none" w:sz="0" w:space="0" w:color="auto"/>
                                  </w:divBdr>
                                </w:div>
                                <w:div w:id="1257978530">
                                  <w:marLeft w:val="0"/>
                                  <w:marRight w:val="0"/>
                                  <w:marTop w:val="0"/>
                                  <w:marBottom w:val="0"/>
                                  <w:divBdr>
                                    <w:top w:val="none" w:sz="0" w:space="0" w:color="auto"/>
                                    <w:left w:val="none" w:sz="0" w:space="0" w:color="auto"/>
                                    <w:bottom w:val="none" w:sz="0" w:space="0" w:color="auto"/>
                                    <w:right w:val="none" w:sz="0" w:space="0" w:color="auto"/>
                                  </w:divBdr>
                                </w:div>
                                <w:div w:id="1624732507">
                                  <w:marLeft w:val="0"/>
                                  <w:marRight w:val="0"/>
                                  <w:marTop w:val="0"/>
                                  <w:marBottom w:val="0"/>
                                  <w:divBdr>
                                    <w:top w:val="none" w:sz="0" w:space="0" w:color="auto"/>
                                    <w:left w:val="none" w:sz="0" w:space="0" w:color="auto"/>
                                    <w:bottom w:val="none" w:sz="0" w:space="0" w:color="auto"/>
                                    <w:right w:val="none" w:sz="0" w:space="0" w:color="auto"/>
                                  </w:divBdr>
                                </w:div>
                                <w:div w:id="1626959007">
                                  <w:marLeft w:val="0"/>
                                  <w:marRight w:val="0"/>
                                  <w:marTop w:val="0"/>
                                  <w:marBottom w:val="0"/>
                                  <w:divBdr>
                                    <w:top w:val="none" w:sz="0" w:space="0" w:color="auto"/>
                                    <w:left w:val="none" w:sz="0" w:space="0" w:color="auto"/>
                                    <w:bottom w:val="none" w:sz="0" w:space="0" w:color="auto"/>
                                    <w:right w:val="none" w:sz="0" w:space="0" w:color="auto"/>
                                  </w:divBdr>
                                </w:div>
                                <w:div w:id="1665166502">
                                  <w:marLeft w:val="0"/>
                                  <w:marRight w:val="0"/>
                                  <w:marTop w:val="0"/>
                                  <w:marBottom w:val="0"/>
                                  <w:divBdr>
                                    <w:top w:val="none" w:sz="0" w:space="0" w:color="auto"/>
                                    <w:left w:val="none" w:sz="0" w:space="0" w:color="auto"/>
                                    <w:bottom w:val="none" w:sz="0" w:space="0" w:color="auto"/>
                                    <w:right w:val="none" w:sz="0" w:space="0" w:color="auto"/>
                                  </w:divBdr>
                                </w:div>
                                <w:div w:id="168744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16785">
                          <w:marLeft w:val="0"/>
                          <w:marRight w:val="0"/>
                          <w:marTop w:val="0"/>
                          <w:marBottom w:val="0"/>
                          <w:divBdr>
                            <w:top w:val="none" w:sz="0" w:space="0" w:color="auto"/>
                            <w:left w:val="none" w:sz="0" w:space="0" w:color="auto"/>
                            <w:bottom w:val="none" w:sz="0" w:space="0" w:color="auto"/>
                            <w:right w:val="none" w:sz="0" w:space="0" w:color="auto"/>
                          </w:divBdr>
                        </w:div>
                      </w:divsChild>
                    </w:div>
                    <w:div w:id="1516652601">
                      <w:marLeft w:val="0"/>
                      <w:marRight w:val="0"/>
                      <w:marTop w:val="0"/>
                      <w:marBottom w:val="0"/>
                      <w:divBdr>
                        <w:top w:val="none" w:sz="0" w:space="0" w:color="auto"/>
                        <w:left w:val="none" w:sz="0" w:space="0" w:color="auto"/>
                        <w:bottom w:val="none" w:sz="0" w:space="0" w:color="auto"/>
                        <w:right w:val="none" w:sz="0" w:space="0" w:color="auto"/>
                      </w:divBdr>
                    </w:div>
                  </w:divsChild>
                </w:div>
                <w:div w:id="59449982">
                  <w:marLeft w:val="0"/>
                  <w:marRight w:val="0"/>
                  <w:marTop w:val="0"/>
                  <w:marBottom w:val="0"/>
                  <w:divBdr>
                    <w:top w:val="none" w:sz="0" w:space="0" w:color="auto"/>
                    <w:left w:val="none" w:sz="0" w:space="0" w:color="auto"/>
                    <w:bottom w:val="none" w:sz="0" w:space="0" w:color="auto"/>
                    <w:right w:val="none" w:sz="0" w:space="0" w:color="auto"/>
                  </w:divBdr>
                </w:div>
              </w:divsChild>
            </w:div>
            <w:div w:id="1663049096">
              <w:marLeft w:val="0"/>
              <w:marRight w:val="0"/>
              <w:marTop w:val="0"/>
              <w:marBottom w:val="0"/>
              <w:divBdr>
                <w:top w:val="none" w:sz="0" w:space="0" w:color="auto"/>
                <w:left w:val="none" w:sz="0" w:space="0" w:color="auto"/>
                <w:bottom w:val="none" w:sz="0" w:space="0" w:color="auto"/>
                <w:right w:val="none" w:sz="0" w:space="0" w:color="auto"/>
              </w:divBdr>
              <w:divsChild>
                <w:div w:id="199433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1344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icgames.com/fortnite/downloa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picgames.com/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iRWDtbSE+EHdF8IOOpB2QsisPa0g==">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4757</Words>
  <Characters>27116</Characters>
  <Application>Microsoft Office Word</Application>
  <DocSecurity>0</DocSecurity>
  <Lines>225</Lines>
  <Paragraphs>63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Lantern Fest 22 03.22.22 Final Draft  .docx</vt:lpstr>
      <vt:lpstr>Lantern Fest 22 03.22.22 Final Draft  .docx</vt:lpstr>
    </vt:vector>
  </TitlesOfParts>
  <Company/>
  <LinksUpToDate>false</LinksUpToDate>
  <CharactersWithSpaces>31810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Lantern Fest 22 03.22.22 Final Draft  .docx</dc:title>
  <dc:subject/>
  <dc:creator>Brooke Beyer</dc:creator>
  <cp:keywords/>
  <cp:lastModifiedBy>Brooke Beyer</cp:lastModifiedBy>
  <cp:revision>2</cp:revision>
  <dcterms:created xsi:type="dcterms:W3CDTF">2023-03-22T17:22:00Z</dcterms:created>
  <dcterms:modified xsi:type="dcterms:W3CDTF">2023-03-22T17:22:00Z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491520</vt:lpwstr>
  </property>
  <property fmtid="{D5CDD505-2E9C-101B-9397-08002B2CF9AE}" pid="3" name="CUS_DocIDLocation">
    <vt:lpwstr>NO_DOC_ID</vt:lpwstr>
  </property>
  <property fmtid="{D5CDD505-2E9C-101B-9397-08002B2CF9AE}" pid="4" name="CUS_DocIDReference">
    <vt:lpwstr>noDocID</vt:lpwstr>
  </property>
  <property fmtid="{D5CDD505-2E9C-101B-9397-08002B2CF9AE}" pid="5" name="bp_dc_comparedocs">
    <vt:lpwstr>4.3.200.37 _tc</vt:lpwstr>
  </property>
  <property fmtid="{D5CDD505-2E9C-101B-9397-08002B2CF9AE}" pid="6" name="/bp_dc_orgversion">
    <vt:lpwstr>C.a  isl:ycodlMt(pca l)\lalsaesiE  pi.Ulrn\iden gyakD:sesw2citvgaarsO*ekoo oanonmlt C*r\nD-S oliep fX*s\ Cv o!</vt:lpwstr>
  </property>
  <property fmtid="{D5CDD505-2E9C-101B-9397-08002B2CF9AE}" pid="7" name="/bp_dc_modversion">
    <vt:lpwstr>C.pn- le im*:yco\o   aCovm topcom**\latNiT2SioviaprfE ce!:Ulrkete\odnnngla (0 nXsesswomscetig aps 31tCekoe mpeiMe( cy k).2sOr\nDPolta s Ei sil0.)Ds\raltpal4.</vt:lpwstr>
  </property>
  <property fmtid="{D5CDD505-2E9C-101B-9397-08002B2CF9AE}" pid="8" name="/bp_dc_filepath">
    <vt:lpwstr>C.aosOie yk.s:yct\Dcc \ucatsgEa si30t)\laaL\socstolntnpla l04n-UlrDopCDocpS o iipsfl .e1sespcmofmou MC(vc  o)c2m.ekopaerdpDt-e il ep  i1mdr\nAlTppae\ danogmat(p ooxs\\\r2ivarEcc</vt:lpwstr>
  </property>
</Properties>
</file>